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981" w:rsidRDefault="003B5891">
      <w:r>
        <w:rPr>
          <w:noProof/>
          <w:lang w:bidi="ar-SA"/>
        </w:rPr>
        <w:drawing>
          <wp:inline distT="0" distB="0" distL="0" distR="0">
            <wp:extent cx="6482080" cy="8922392"/>
            <wp:effectExtent l="0" t="0" r="0" b="0"/>
            <wp:docPr id="1" name="Рисунок 1" descr="C:\Users\Пользователь\Desktop\Полож.по п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олож.по пит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080" cy="892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891" w:rsidRDefault="003B5891"/>
    <w:p w:rsidR="003B5891" w:rsidRDefault="003B5891"/>
    <w:p w:rsidR="003B5891" w:rsidRDefault="003B5891"/>
    <w:p w:rsidR="003B5891" w:rsidRDefault="003B5891"/>
    <w:p w:rsidR="003B5891" w:rsidRDefault="003B5891"/>
    <w:p w:rsidR="003B5891" w:rsidRDefault="003B5891">
      <w:bookmarkStart w:id="0" w:name="_GoBack"/>
      <w:bookmarkEnd w:id="0"/>
    </w:p>
    <w:p w:rsidR="003B5891" w:rsidRDefault="003B5891" w:rsidP="003B5891">
      <w:pPr>
        <w:pStyle w:val="1"/>
        <w:shd w:val="clear" w:color="auto" w:fill="auto"/>
        <w:spacing w:line="322" w:lineRule="exact"/>
        <w:ind w:right="2"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Федерации  № 32 от 27.10.2020 г. «Об утверждении санитарно-эпидемиологических правил и норм СанПиН 2.3/2.4.3590-20 «Санитарно-эпидемиологические требования к организации  общественного питания населения»</w:t>
      </w:r>
      <w:proofErr w:type="gramStart"/>
      <w:r>
        <w:rPr>
          <w:color w:val="000000"/>
          <w:sz w:val="28"/>
          <w:szCs w:val="28"/>
          <w:lang w:eastAsia="ru-RU" w:bidi="ru-RU"/>
        </w:rPr>
        <w:t xml:space="preserve"> ;</w:t>
      </w:r>
      <w:proofErr w:type="gramEnd"/>
    </w:p>
    <w:p w:rsidR="003B5891" w:rsidRDefault="003B5891" w:rsidP="003B5891">
      <w:pPr>
        <w:pStyle w:val="1"/>
        <w:shd w:val="clear" w:color="auto" w:fill="auto"/>
        <w:spacing w:line="322" w:lineRule="exact"/>
        <w:ind w:right="4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>
        <w:rPr>
          <w:sz w:val="28"/>
          <w:szCs w:val="28"/>
        </w:rPr>
        <w:t>Постановление администрации Иловлинского муниципального района Волгоградской области № 878 от 07.10.2022 г. «Об обеспечение питанием обучающихся 5-11 классов  муниципальных  общеобразовательных учреждений  Иловлинского муниципального района Волгоградской области из состава граждан, прибывших в Волгоградскую область с территории, граничащих с Российской Федерацией»;</w:t>
      </w:r>
    </w:p>
    <w:p w:rsidR="003B5891" w:rsidRDefault="003B5891" w:rsidP="003B5891">
      <w:pPr>
        <w:pStyle w:val="1"/>
        <w:shd w:val="clear" w:color="auto" w:fill="auto"/>
        <w:spacing w:line="322" w:lineRule="exact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губернатора Волгоградской области № 622 от 12.10.2022 г. «О дополнительных мерах социальной поддержки семей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21.09.2022 г.  № 647 «Об объявлении частичной мобилизации в Российской Федерации»»;</w:t>
      </w:r>
    </w:p>
    <w:p w:rsidR="003B5891" w:rsidRDefault="003B5891" w:rsidP="003B5891">
      <w:pPr>
        <w:pStyle w:val="1"/>
        <w:shd w:val="clear" w:color="auto" w:fill="auto"/>
        <w:spacing w:line="322" w:lineRule="exact"/>
        <w:ind w:right="40"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- Постановление администрации Иловлинского муниципального района Волгоградской области № 939 от 26.10.2022 г. «</w:t>
      </w:r>
      <w:r>
        <w:rPr>
          <w:color w:val="000000"/>
          <w:sz w:val="28"/>
          <w:szCs w:val="28"/>
          <w:lang w:eastAsia="ru-RU" w:bidi="ru-RU"/>
        </w:rPr>
        <w:t>О внесении изменений в постановление администрации  Иловлинского муниципального района Волгоградской области от 20.11.2017 г. № 1147 «Об утверждении положения об организации питания обучающихся МБОУ Трехостровской СОШ  Иловлинского муниципального района Волгоградской области».</w:t>
      </w:r>
    </w:p>
    <w:p w:rsidR="003B5891" w:rsidRDefault="003B5891" w:rsidP="003B5891">
      <w:pPr>
        <w:pStyle w:val="1"/>
        <w:shd w:val="clear" w:color="auto" w:fill="auto"/>
        <w:spacing w:line="322" w:lineRule="exact"/>
        <w:ind w:right="40" w:firstLine="0"/>
        <w:jc w:val="both"/>
        <w:rPr>
          <w:sz w:val="28"/>
          <w:szCs w:val="28"/>
        </w:rPr>
      </w:pPr>
    </w:p>
    <w:p w:rsidR="003B5891" w:rsidRDefault="003B5891" w:rsidP="003B5891">
      <w:pPr>
        <w:pStyle w:val="1"/>
        <w:shd w:val="clear" w:color="auto" w:fill="auto"/>
        <w:spacing w:line="322" w:lineRule="exact"/>
        <w:ind w:left="40" w:right="2" w:firstLine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Действие настоящего Положения распространяется на муниципальное образовательное учреждение </w:t>
      </w:r>
      <w:proofErr w:type="spellStart"/>
      <w:r>
        <w:rPr>
          <w:color w:val="000000"/>
          <w:sz w:val="28"/>
          <w:szCs w:val="28"/>
          <w:lang w:bidi="ru-RU"/>
        </w:rPr>
        <w:t>Трехостровскую</w:t>
      </w:r>
      <w:proofErr w:type="spellEnd"/>
      <w:r>
        <w:rPr>
          <w:color w:val="000000"/>
          <w:sz w:val="28"/>
          <w:szCs w:val="28"/>
          <w:lang w:bidi="ru-RU"/>
        </w:rPr>
        <w:t xml:space="preserve"> среднюю общеобразовательную школу  Иловлинского муниципального района Волгоградской области (далее - МБОУ Трехостровская СОШ</w:t>
      </w:r>
      <w:proofErr w:type="gramStart"/>
      <w:r>
        <w:rPr>
          <w:color w:val="000000"/>
          <w:sz w:val="28"/>
          <w:szCs w:val="28"/>
          <w:lang w:bidi="ru-RU"/>
        </w:rPr>
        <w:t xml:space="preserve"> )</w:t>
      </w:r>
      <w:proofErr w:type="gramEnd"/>
      <w:r>
        <w:rPr>
          <w:color w:val="000000"/>
          <w:sz w:val="28"/>
          <w:szCs w:val="28"/>
          <w:lang w:bidi="ru-RU"/>
        </w:rPr>
        <w:t>, реализующую программы начального общего, основного общего и среднего общего образования, определяет отношения между финансовым отделом отдела образования, опеки и попечительства администрации Иловлинского муниципального района Волгоградской области, родителями (законными представителями) обучающихся и устанавливает единый порядок организации питания детей, обучающихся в МБОУ  Трехостровской СОШ  Иловлинского муниципального района Волгоградской области.</w:t>
      </w:r>
    </w:p>
    <w:p w:rsidR="003B5891" w:rsidRDefault="003B5891" w:rsidP="003B5891">
      <w:pPr>
        <w:pStyle w:val="1"/>
        <w:shd w:val="clear" w:color="auto" w:fill="auto"/>
        <w:spacing w:line="322" w:lineRule="exact"/>
        <w:ind w:left="40" w:right="2" w:firstLine="0"/>
        <w:jc w:val="both"/>
        <w:rPr>
          <w:color w:val="000000"/>
          <w:sz w:val="28"/>
          <w:szCs w:val="28"/>
          <w:lang w:bidi="ru-RU"/>
        </w:rPr>
      </w:pPr>
    </w:p>
    <w:p w:rsidR="003B5891" w:rsidRDefault="003B5891" w:rsidP="003B5891">
      <w:pPr>
        <w:pStyle w:val="1"/>
        <w:numPr>
          <w:ilvl w:val="1"/>
          <w:numId w:val="1"/>
        </w:numPr>
        <w:shd w:val="clear" w:color="auto" w:fill="auto"/>
        <w:spacing w:line="240" w:lineRule="auto"/>
        <w:ind w:left="0"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организации горячего питания обучающихся в МБОУ</w:t>
      </w:r>
      <w:r>
        <w:rPr>
          <w:color w:val="000000"/>
          <w:sz w:val="28"/>
          <w:szCs w:val="28"/>
          <w:lang w:bidi="ru-RU"/>
        </w:rPr>
        <w:t xml:space="preserve"> Трехостровской</w:t>
      </w:r>
      <w:r>
        <w:rPr>
          <w:sz w:val="28"/>
          <w:szCs w:val="28"/>
        </w:rPr>
        <w:t xml:space="preserve"> СОШ  являются создание условий, направленных на обеспечение обучающихся рациональным и сбалансированным питанием, гарантирование качества и безопасности питания, пищевых продуктов, используемых в приготовлении блюд, пропаганду принципов здорового и полноценного питания. </w:t>
      </w:r>
    </w:p>
    <w:p w:rsidR="003B5891" w:rsidRDefault="003B5891" w:rsidP="003B5891">
      <w:pPr>
        <w:pStyle w:val="1"/>
        <w:shd w:val="clear" w:color="auto" w:fill="auto"/>
        <w:spacing w:line="240" w:lineRule="auto"/>
        <w:ind w:left="580" w:right="40" w:firstLine="0"/>
        <w:jc w:val="both"/>
        <w:rPr>
          <w:sz w:val="28"/>
          <w:szCs w:val="28"/>
        </w:rPr>
      </w:pPr>
    </w:p>
    <w:p w:rsidR="003B5891" w:rsidRDefault="003B5891" w:rsidP="003B5891">
      <w:pPr>
        <w:pStyle w:val="1"/>
        <w:numPr>
          <w:ilvl w:val="0"/>
          <w:numId w:val="1"/>
        </w:numPr>
        <w:shd w:val="clear" w:color="auto" w:fill="auto"/>
        <w:tabs>
          <w:tab w:val="left" w:pos="2622"/>
        </w:tabs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принципы организации питания</w:t>
      </w:r>
    </w:p>
    <w:p w:rsidR="003B5891" w:rsidRDefault="003B5891" w:rsidP="003B5891">
      <w:pPr>
        <w:pStyle w:val="1"/>
        <w:shd w:val="clear" w:color="auto" w:fill="auto"/>
        <w:tabs>
          <w:tab w:val="left" w:pos="2622"/>
        </w:tabs>
        <w:spacing w:line="240" w:lineRule="auto"/>
        <w:ind w:left="2300" w:firstLine="0"/>
        <w:jc w:val="both"/>
        <w:rPr>
          <w:b/>
          <w:sz w:val="28"/>
          <w:szCs w:val="28"/>
        </w:rPr>
      </w:pPr>
    </w:p>
    <w:p w:rsidR="003B5891" w:rsidRDefault="003B5891" w:rsidP="003B5891">
      <w:pPr>
        <w:pStyle w:val="1"/>
        <w:shd w:val="clear" w:color="auto" w:fill="auto"/>
        <w:spacing w:line="322" w:lineRule="exact"/>
        <w:ind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Организация горячего питания в МБОУ </w:t>
      </w:r>
      <w:r>
        <w:rPr>
          <w:color w:val="000000"/>
          <w:sz w:val="28"/>
          <w:szCs w:val="28"/>
          <w:lang w:bidi="ru-RU"/>
        </w:rPr>
        <w:t>Трехостровской</w:t>
      </w:r>
      <w:r>
        <w:rPr>
          <w:sz w:val="28"/>
          <w:szCs w:val="28"/>
        </w:rPr>
        <w:t xml:space="preserve"> СОШ осуществляется силами аутсорсинг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вне штатными сотрудниками. Обязанность по надлежащей организации питания учащихся возлагается на руководителя  МБОУ </w:t>
      </w:r>
      <w:r>
        <w:rPr>
          <w:color w:val="000000"/>
          <w:sz w:val="28"/>
          <w:szCs w:val="28"/>
          <w:lang w:bidi="ru-RU"/>
        </w:rPr>
        <w:t>Трехостровской</w:t>
      </w:r>
      <w:r>
        <w:rPr>
          <w:sz w:val="28"/>
          <w:szCs w:val="28"/>
        </w:rPr>
        <w:t xml:space="preserve"> СОШ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B5891" w:rsidRDefault="003B5891" w:rsidP="003B5891">
      <w:pPr>
        <w:pStyle w:val="1"/>
        <w:shd w:val="clear" w:color="auto" w:fill="auto"/>
        <w:spacing w:line="322" w:lineRule="exact"/>
        <w:ind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 xml:space="preserve">Питание в  МБОУ </w:t>
      </w:r>
      <w:r>
        <w:rPr>
          <w:color w:val="000000"/>
          <w:sz w:val="28"/>
          <w:szCs w:val="28"/>
          <w:lang w:bidi="ru-RU"/>
        </w:rPr>
        <w:t>Трехостровской</w:t>
      </w:r>
      <w:r>
        <w:rPr>
          <w:sz w:val="28"/>
          <w:szCs w:val="28"/>
        </w:rPr>
        <w:t xml:space="preserve"> СОШ  может быть организовано как за </w:t>
      </w:r>
      <w:r>
        <w:rPr>
          <w:sz w:val="28"/>
          <w:szCs w:val="28"/>
        </w:rPr>
        <w:lastRenderedPageBreak/>
        <w:t>счет средств субвенций областного бюджета, направляемых бюджету Иловлинского муниципального района Волгоградской области, на реализацию Закона Волгоградской области от 10.11.2005 года № 1111-ОД «Об организации питания обучающихся (1-11 классы) в общеобразовательных учреждениях Волгоградской области», (далее - за счет средств бюджета), так и за счет средств родителей (законных представителей).</w:t>
      </w:r>
      <w:proofErr w:type="gramEnd"/>
      <w:r>
        <w:rPr>
          <w:sz w:val="28"/>
          <w:szCs w:val="28"/>
        </w:rPr>
        <w:t xml:space="preserve"> В связи с чем, выделяются отдельные категории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: </w:t>
      </w:r>
    </w:p>
    <w:p w:rsidR="003B5891" w:rsidRDefault="003B5891" w:rsidP="003B5891">
      <w:pPr>
        <w:pStyle w:val="1"/>
        <w:shd w:val="clear" w:color="auto" w:fill="auto"/>
        <w:spacing w:line="322" w:lineRule="exact"/>
        <w:ind w:left="580"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>- обучающиеся, обеспечиваемые питанием за счет средств бюджета, т.е. без взимания платы с родителей (законных представителей);</w:t>
      </w:r>
    </w:p>
    <w:p w:rsidR="003B5891" w:rsidRDefault="003B5891" w:rsidP="003B5891">
      <w:pPr>
        <w:pStyle w:val="1"/>
        <w:shd w:val="clear" w:color="auto" w:fill="auto"/>
        <w:spacing w:line="322" w:lineRule="exact"/>
        <w:ind w:left="580"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>-  обучающиеся, обеспечиваемые питанием за счет платы родителей (законных представителей).</w:t>
      </w:r>
    </w:p>
    <w:p w:rsidR="003B5891" w:rsidRDefault="003B5891" w:rsidP="003B5891">
      <w:pPr>
        <w:pStyle w:val="1"/>
        <w:shd w:val="clear" w:color="auto" w:fill="auto"/>
        <w:spacing w:line="322" w:lineRule="exact"/>
        <w:ind w:left="40" w:right="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Категории обучающихся, обеспечиваемых питанием за счет средств бюджета, определяются Социальным кодексом Волгоградской области.</w:t>
      </w:r>
    </w:p>
    <w:p w:rsidR="003B5891" w:rsidRDefault="003B5891" w:rsidP="003B5891">
      <w:pPr>
        <w:pStyle w:val="1"/>
        <w:shd w:val="clear" w:color="auto" w:fill="auto"/>
        <w:spacing w:line="322" w:lineRule="exact"/>
        <w:ind w:left="40" w:right="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категории обучающихся, обеспечиваемых питанием за счет платы родителей (законных представителей), относятся дети, не причисленные к категории обучающихся, питающихся за счет средств бюджета.</w:t>
      </w:r>
    </w:p>
    <w:p w:rsidR="003B5891" w:rsidRDefault="003B5891" w:rsidP="003B5891">
      <w:pPr>
        <w:pStyle w:val="1"/>
        <w:shd w:val="clear" w:color="auto" w:fill="auto"/>
        <w:spacing w:line="322" w:lineRule="exact"/>
        <w:ind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Каждый обучающийся (за счет средств бюджета либо средств родителей (законных представителей) в зависимости от категории) имеет право на ежедневное получение горячего питания в  МБОУ </w:t>
      </w:r>
      <w:r>
        <w:rPr>
          <w:color w:val="000000"/>
          <w:sz w:val="28"/>
          <w:szCs w:val="28"/>
          <w:lang w:bidi="ru-RU"/>
        </w:rPr>
        <w:t xml:space="preserve">Трехостровской </w:t>
      </w:r>
      <w:r>
        <w:rPr>
          <w:sz w:val="28"/>
          <w:szCs w:val="28"/>
        </w:rPr>
        <w:t xml:space="preserve">СОШ в течение учебного года. Предоставление горячего питания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производится исключительно на добровольной основе со стороны родителей обучающихся.</w:t>
      </w:r>
    </w:p>
    <w:p w:rsidR="003B5891" w:rsidRDefault="003B5891" w:rsidP="003B5891">
      <w:pPr>
        <w:pStyle w:val="1"/>
        <w:shd w:val="clear" w:color="auto" w:fill="auto"/>
        <w:spacing w:line="322" w:lineRule="exact"/>
        <w:ind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При организации горячего питания в МБОУ </w:t>
      </w:r>
      <w:r>
        <w:rPr>
          <w:color w:val="000000"/>
          <w:sz w:val="28"/>
          <w:szCs w:val="28"/>
          <w:lang w:bidi="ru-RU"/>
        </w:rPr>
        <w:t xml:space="preserve">Трехостровской </w:t>
      </w:r>
      <w:r>
        <w:rPr>
          <w:sz w:val="28"/>
          <w:szCs w:val="28"/>
        </w:rPr>
        <w:t>СОШ следует руководствоваться нормативными актами Российской Федерации, нормативными актами Волгоградской области, нормативными актами Иловлинского муниципального района, изданными в данной сфере правоотношений.</w:t>
      </w:r>
    </w:p>
    <w:p w:rsidR="003B5891" w:rsidRDefault="003B5891" w:rsidP="003B5891">
      <w:pPr>
        <w:pStyle w:val="1"/>
        <w:shd w:val="clear" w:color="auto" w:fill="auto"/>
        <w:spacing w:line="322" w:lineRule="exact"/>
        <w:ind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 МБОУ </w:t>
      </w:r>
      <w:r>
        <w:rPr>
          <w:color w:val="000000"/>
          <w:sz w:val="28"/>
          <w:szCs w:val="28"/>
          <w:lang w:bidi="ru-RU"/>
        </w:rPr>
        <w:t xml:space="preserve">Трехостровской </w:t>
      </w:r>
      <w:r>
        <w:rPr>
          <w:sz w:val="28"/>
          <w:szCs w:val="28"/>
        </w:rPr>
        <w:t>СОШ в соответствии с установленными требованиями СанПиН созданы следующие условия для организации питания учащихся:</w:t>
      </w:r>
    </w:p>
    <w:p w:rsidR="003B5891" w:rsidRDefault="003B5891" w:rsidP="003B5891">
      <w:pPr>
        <w:pStyle w:val="1"/>
        <w:shd w:val="clear" w:color="auto" w:fill="auto"/>
        <w:spacing w:line="322" w:lineRule="exact"/>
        <w:ind w:left="40" w:right="60" w:firstLine="10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предусмотрены производственные помещения для хранения, приготовления пищи, полностью оснащенные необходимым оборудованием (торгово-технологическим, холодильным, </w:t>
      </w:r>
      <w:proofErr w:type="spellStart"/>
      <w:r>
        <w:rPr>
          <w:sz w:val="28"/>
          <w:szCs w:val="28"/>
        </w:rPr>
        <w:t>весоизмерительным</w:t>
      </w:r>
      <w:proofErr w:type="spellEnd"/>
      <w:r>
        <w:rPr>
          <w:sz w:val="28"/>
          <w:szCs w:val="28"/>
        </w:rPr>
        <w:t xml:space="preserve">  инвентарем;</w:t>
      </w:r>
    </w:p>
    <w:p w:rsidR="003B5891" w:rsidRDefault="003B5891" w:rsidP="003B5891">
      <w:pPr>
        <w:pStyle w:val="1"/>
        <w:shd w:val="clear" w:color="auto" w:fill="auto"/>
        <w:spacing w:line="322" w:lineRule="exact"/>
        <w:ind w:left="40" w:right="60" w:firstLine="1000"/>
        <w:jc w:val="both"/>
        <w:rPr>
          <w:sz w:val="28"/>
          <w:szCs w:val="28"/>
        </w:rPr>
      </w:pPr>
      <w:r>
        <w:rPr>
          <w:sz w:val="28"/>
          <w:szCs w:val="28"/>
        </w:rPr>
        <w:t>- предусмотрены помещения для приема пищи, снабженные соответствующей мебелью;</w:t>
      </w:r>
    </w:p>
    <w:p w:rsidR="003B5891" w:rsidRDefault="003B5891" w:rsidP="003B5891">
      <w:pPr>
        <w:pStyle w:val="1"/>
        <w:shd w:val="clear" w:color="auto" w:fill="auto"/>
        <w:spacing w:line="322" w:lineRule="exact"/>
        <w:ind w:right="60" w:hanging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- разработан и утвержден режим работы столовой, время перемен для принятия пищи, график отпуска питания, составление списков детей, в том числе имеющих право на питание за счет бюджетных средств и т.д.</w:t>
      </w:r>
    </w:p>
    <w:p w:rsidR="003B5891" w:rsidRDefault="003B5891" w:rsidP="003B5891">
      <w:pPr>
        <w:pStyle w:val="1"/>
        <w:numPr>
          <w:ilvl w:val="1"/>
          <w:numId w:val="2"/>
        </w:numPr>
        <w:shd w:val="clear" w:color="auto" w:fill="auto"/>
        <w:tabs>
          <w:tab w:val="left" w:pos="1196"/>
        </w:tabs>
        <w:spacing w:line="322" w:lineRule="exact"/>
        <w:ind w:righ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МБОУ </w:t>
      </w:r>
      <w:r>
        <w:rPr>
          <w:color w:val="000000"/>
          <w:sz w:val="28"/>
          <w:szCs w:val="28"/>
          <w:lang w:bidi="ru-RU"/>
        </w:rPr>
        <w:t xml:space="preserve">Трехостровской </w:t>
      </w:r>
      <w:r>
        <w:rPr>
          <w:sz w:val="28"/>
          <w:szCs w:val="28"/>
        </w:rPr>
        <w:t xml:space="preserve">СОШ  приказом руководителя определяются ответственные лица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spacing w:line="322" w:lineRule="exact"/>
        <w:ind w:left="20" w:right="6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осуществление </w:t>
      </w:r>
      <w:proofErr w:type="gramStart"/>
      <w:r>
        <w:rPr>
          <w:sz w:val="28"/>
          <w:szCs w:val="28"/>
        </w:rPr>
        <w:t>контроля  за</w:t>
      </w:r>
      <w:proofErr w:type="gramEnd"/>
      <w:r>
        <w:rPr>
          <w:sz w:val="28"/>
          <w:szCs w:val="28"/>
        </w:rPr>
        <w:t xml:space="preserve"> посещением столовой учащимися, в том числе получающими питание за счет бюджетных средств, учетом количества фактически отпущенных бесплатных и платных завтраков и обедов, предоставление информации о количестве питающихся детей в столовую школы;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spacing w:line="322" w:lineRule="exact"/>
        <w:ind w:left="20" w:right="6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санитарное состояние пищеблока и обеденного зала, соблюдение требований СанПиН;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spacing w:line="322" w:lineRule="exact"/>
        <w:ind w:lef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закупку продуктов питания и проверку их по количеству и качеству;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spacing w:line="322" w:lineRule="exact"/>
        <w:ind w:lef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обеспечение качества питания учащихся;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spacing w:line="322" w:lineRule="exact"/>
        <w:ind w:lef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соблюдения порядка (графика) питания;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spacing w:line="322" w:lineRule="exact"/>
        <w:ind w:lef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дежурство в школьной столовой;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spacing w:line="322" w:lineRule="exact"/>
        <w:ind w:left="20" w:right="6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своевременное предоставление списков учащихся, получающих питание в школьной столовой, смет, финансовой и иной отчетности, касающейся организации питания учащихся и расходования средств;</w:t>
      </w:r>
    </w:p>
    <w:p w:rsidR="003B5891" w:rsidRDefault="003B5891" w:rsidP="003B5891">
      <w:pPr>
        <w:pStyle w:val="1"/>
        <w:shd w:val="clear" w:color="auto" w:fill="auto"/>
        <w:spacing w:line="322" w:lineRule="exact"/>
        <w:ind w:left="20" w:right="60" w:firstLine="0"/>
        <w:rPr>
          <w:sz w:val="28"/>
          <w:szCs w:val="28"/>
        </w:rPr>
      </w:pPr>
      <w:r>
        <w:rPr>
          <w:sz w:val="28"/>
          <w:szCs w:val="28"/>
        </w:rPr>
        <w:t xml:space="preserve">        - выполнение иных функций по усмотрению руководителя  МБОУ </w:t>
      </w:r>
      <w:r>
        <w:rPr>
          <w:color w:val="000000"/>
          <w:sz w:val="28"/>
          <w:szCs w:val="28"/>
          <w:lang w:bidi="ru-RU"/>
        </w:rPr>
        <w:t xml:space="preserve">Трехостровской </w:t>
      </w:r>
      <w:r>
        <w:rPr>
          <w:sz w:val="28"/>
          <w:szCs w:val="28"/>
        </w:rPr>
        <w:t>СОШ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B5891" w:rsidRDefault="003B5891" w:rsidP="003B5891">
      <w:pPr>
        <w:pStyle w:val="1"/>
        <w:numPr>
          <w:ilvl w:val="1"/>
          <w:numId w:val="2"/>
        </w:numPr>
        <w:shd w:val="clear" w:color="auto" w:fill="auto"/>
        <w:spacing w:line="322" w:lineRule="exact"/>
        <w:ind w:righ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Комплексное горячее питание обучающихся организуется в соответствии с 10-дневным меню рационов горячего двухразового питания (завтрак, обед)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обучающихся  МБОУ </w:t>
      </w:r>
      <w:r>
        <w:rPr>
          <w:color w:val="000000"/>
          <w:sz w:val="28"/>
          <w:szCs w:val="28"/>
          <w:lang w:bidi="ru-RU"/>
        </w:rPr>
        <w:t>Трехостровской</w:t>
      </w:r>
      <w:r>
        <w:rPr>
          <w:sz w:val="28"/>
          <w:szCs w:val="28"/>
        </w:rPr>
        <w:t xml:space="preserve"> СОШ.</w:t>
      </w:r>
    </w:p>
    <w:p w:rsidR="003B5891" w:rsidRDefault="003B5891" w:rsidP="003B5891">
      <w:pPr>
        <w:pStyle w:val="1"/>
        <w:shd w:val="clear" w:color="auto" w:fill="auto"/>
        <w:spacing w:line="322" w:lineRule="exact"/>
        <w:ind w:left="20"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Питание должно обеспечивать организм детей энергией и основными пищевыми веществами. В целях преодоления дефицита основных пищевых веществ, в том числе фтора и йода, рекомендуется потребление пищевых продуктов, обогащенных витаминами, микроэлементами. При составлении меню рекомендуется, по возможности, учитывать как территориальные особенности питания, так и набор продуктов в соответствии с сезоном.</w:t>
      </w:r>
    </w:p>
    <w:p w:rsidR="003B5891" w:rsidRDefault="003B5891" w:rsidP="003B5891">
      <w:pPr>
        <w:pStyle w:val="1"/>
        <w:shd w:val="clear" w:color="auto" w:fill="auto"/>
        <w:spacing w:line="322" w:lineRule="exact"/>
        <w:ind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proofErr w:type="gramStart"/>
      <w:r>
        <w:rPr>
          <w:sz w:val="28"/>
          <w:szCs w:val="28"/>
        </w:rPr>
        <w:t xml:space="preserve">Закупка продуктов питания, как за счет средств бюджета, так и за счет средств родителей (законных представителей), осуществляется в МБОУ </w:t>
      </w:r>
      <w:r>
        <w:rPr>
          <w:color w:val="000000"/>
          <w:sz w:val="28"/>
          <w:szCs w:val="28"/>
          <w:lang w:bidi="ru-RU"/>
        </w:rPr>
        <w:t>Трехостровской</w:t>
      </w:r>
      <w:r>
        <w:rPr>
          <w:sz w:val="28"/>
          <w:szCs w:val="28"/>
        </w:rPr>
        <w:t xml:space="preserve"> СОШ  на договорной основе с поставщиками продуктов питания (организациями, индивидуальными предпринимателями) в порядке, установленном действующим законодательством, в том числе нормативными актами органов местного самоуправления, регулирующими вопросы размещения заказов на поставку товаров, выполнение работ, оказание услуг для муниципальных нужд.</w:t>
      </w:r>
      <w:proofErr w:type="gramEnd"/>
    </w:p>
    <w:p w:rsidR="003B5891" w:rsidRDefault="003B5891" w:rsidP="003B5891">
      <w:pPr>
        <w:pStyle w:val="1"/>
        <w:shd w:val="clear" w:color="auto" w:fill="auto"/>
        <w:spacing w:line="322" w:lineRule="exact"/>
        <w:ind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>2.9. В полномочия руководителя  МБОУ</w:t>
      </w:r>
      <w:r>
        <w:rPr>
          <w:color w:val="000000"/>
          <w:sz w:val="28"/>
          <w:szCs w:val="28"/>
          <w:lang w:bidi="ru-RU"/>
        </w:rPr>
        <w:t xml:space="preserve"> Трехостровской</w:t>
      </w:r>
      <w:r>
        <w:rPr>
          <w:sz w:val="28"/>
          <w:szCs w:val="28"/>
        </w:rPr>
        <w:t xml:space="preserve"> СОШ   по организации питания учащихся входит: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ind w:lef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комплектование школьной столовой квалифицированными кадрами;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ind w:left="20" w:right="4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производственной базой пищеблока школьной столовой и своевременной организацией ремонта технологического и холодильного оборудования;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ind w:left="20" w:firstLine="5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требований СанПиН;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ind w:left="20" w:right="4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обеспечение прохождения медицинских профилактических осмотров работниками пищеблока и обучение персонала санитарному минимуму в соответствии с установленными сроками;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ind w:left="20" w:right="40" w:firstLine="56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школьной столовой достаточным количеством посуды, специальной одежды, санитарно-гигиеническими средствами, ветошью, кухонным, разделочным оборудованием и уборочным инвентарем;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ind w:lef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заключение договоров с поставщиками на поставку продуктов питания;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ind w:lef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заключение договоров о полной материальной ответственности;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ind w:lef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качеством питания учащихся;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ind w:lef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организация охвата учащихся горячим питанием;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ind w:lef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утверждение порядка (графика) питания;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ind w:lef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ежедневное утверждение меню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его соблюдением;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ind w:lef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дежурства в школьной столовой;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ind w:left="20" w:right="4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утверждение положения о школьной столовой,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его соблюдением;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spacing w:line="322" w:lineRule="exact"/>
        <w:ind w:lef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ежемесячный анализ деятельности школьной столовой;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spacing w:line="322" w:lineRule="exact"/>
        <w:ind w:lef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своевременным предоставлением списков учащихся,</w:t>
      </w:r>
    </w:p>
    <w:p w:rsidR="003B5891" w:rsidRDefault="003B5891" w:rsidP="003B5891">
      <w:pPr>
        <w:pStyle w:val="1"/>
        <w:shd w:val="clear" w:color="auto" w:fill="auto"/>
        <w:spacing w:line="322" w:lineRule="exact"/>
        <w:ind w:left="20"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получающих питание в школьной столовой, смет, финансовой и иной отчетности, </w:t>
      </w:r>
      <w:r>
        <w:rPr>
          <w:sz w:val="28"/>
          <w:szCs w:val="28"/>
        </w:rPr>
        <w:lastRenderedPageBreak/>
        <w:t>касающейся организации питания учащихся и расходования средств.</w:t>
      </w:r>
    </w:p>
    <w:p w:rsidR="003B5891" w:rsidRDefault="003B5891" w:rsidP="003B5891">
      <w:pPr>
        <w:pStyle w:val="1"/>
        <w:numPr>
          <w:ilvl w:val="0"/>
          <w:numId w:val="3"/>
        </w:numPr>
        <w:shd w:val="clear" w:color="auto" w:fill="auto"/>
        <w:spacing w:after="300" w:line="322" w:lineRule="exact"/>
        <w:ind w:left="20" w:right="4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выполнение иных необходимых действий, связанных с надлежащей организацией питания учащихся в МБОУ </w:t>
      </w:r>
      <w:r>
        <w:rPr>
          <w:color w:val="000000"/>
          <w:sz w:val="28"/>
          <w:szCs w:val="28"/>
          <w:lang w:bidi="ru-RU"/>
        </w:rPr>
        <w:t xml:space="preserve">Трехостровской </w:t>
      </w:r>
      <w:r>
        <w:rPr>
          <w:sz w:val="28"/>
          <w:szCs w:val="28"/>
        </w:rPr>
        <w:t>СОШ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пределах своей компетенции.</w:t>
      </w:r>
    </w:p>
    <w:p w:rsidR="003B5891" w:rsidRDefault="003B5891" w:rsidP="003B5891">
      <w:pPr>
        <w:pStyle w:val="1"/>
        <w:numPr>
          <w:ilvl w:val="0"/>
          <w:numId w:val="2"/>
        </w:numPr>
        <w:shd w:val="clear" w:color="auto" w:fill="auto"/>
        <w:tabs>
          <w:tab w:val="left" w:pos="492"/>
        </w:tabs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требования к организации питания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3B5891" w:rsidRDefault="003B5891" w:rsidP="003B5891">
      <w:pPr>
        <w:pStyle w:val="1"/>
        <w:shd w:val="clear" w:color="auto" w:fill="auto"/>
        <w:tabs>
          <w:tab w:val="left" w:pos="492"/>
        </w:tabs>
        <w:spacing w:line="322" w:lineRule="exact"/>
        <w:ind w:left="432" w:firstLine="0"/>
        <w:rPr>
          <w:b/>
          <w:sz w:val="28"/>
          <w:szCs w:val="28"/>
        </w:rPr>
      </w:pPr>
    </w:p>
    <w:p w:rsidR="003B5891" w:rsidRDefault="003B5891" w:rsidP="003B5891">
      <w:pPr>
        <w:pStyle w:val="1"/>
        <w:shd w:val="clear" w:color="auto" w:fill="auto"/>
        <w:spacing w:line="322" w:lineRule="exact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>3.1.В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учебного года обучающиеся МБОУ </w:t>
      </w:r>
      <w:r>
        <w:rPr>
          <w:color w:val="000000"/>
          <w:sz w:val="28"/>
          <w:szCs w:val="28"/>
          <w:lang w:bidi="ru-RU"/>
        </w:rPr>
        <w:t>Трехостровской</w:t>
      </w:r>
      <w:r>
        <w:rPr>
          <w:sz w:val="28"/>
          <w:szCs w:val="28"/>
        </w:rPr>
        <w:t xml:space="preserve"> СОШ  имеют возможность получать двухразовое горячие питание (завтрак, обед).</w:t>
      </w:r>
    </w:p>
    <w:p w:rsidR="003B5891" w:rsidRDefault="003B5891" w:rsidP="003B5891">
      <w:pPr>
        <w:pStyle w:val="1"/>
        <w:shd w:val="clear" w:color="auto" w:fill="auto"/>
        <w:spacing w:line="322" w:lineRule="exact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>3.2.Стоимость питания учащихся, обеспечиваемого как за счет средств бюджета, устанавливается в соответствии с Социальным кодексом так и за счет родительской платы.</w:t>
      </w:r>
    </w:p>
    <w:p w:rsidR="003B5891" w:rsidRDefault="003B5891" w:rsidP="003B5891">
      <w:pPr>
        <w:pStyle w:val="1"/>
        <w:shd w:val="clear" w:color="auto" w:fill="auto"/>
        <w:ind w:right="40" w:firstLine="0"/>
        <w:rPr>
          <w:sz w:val="28"/>
          <w:szCs w:val="28"/>
        </w:rPr>
      </w:pPr>
      <w:r>
        <w:rPr>
          <w:sz w:val="28"/>
          <w:szCs w:val="28"/>
        </w:rPr>
        <w:t xml:space="preserve">3.3.Питание обучающихся МБОУ </w:t>
      </w:r>
      <w:r>
        <w:rPr>
          <w:color w:val="000000"/>
          <w:sz w:val="28"/>
          <w:szCs w:val="28"/>
          <w:lang w:bidi="ru-RU"/>
        </w:rPr>
        <w:t>Трехостровской</w:t>
      </w:r>
      <w:r>
        <w:rPr>
          <w:sz w:val="28"/>
          <w:szCs w:val="28"/>
        </w:rPr>
        <w:t xml:space="preserve"> СОШ осуществляется в соответствии с 10 – дневным меню, согласованным с Управлением Федеральной службы по надзору в сфере защиты прав потребителей и благополучия человеком по Волгоградской области (его территориальным органом).</w:t>
      </w:r>
    </w:p>
    <w:p w:rsidR="003B5891" w:rsidRDefault="003B5891" w:rsidP="003B5891">
      <w:pPr>
        <w:pStyle w:val="1"/>
        <w:numPr>
          <w:ilvl w:val="1"/>
          <w:numId w:val="4"/>
        </w:numPr>
        <w:shd w:val="clear" w:color="auto" w:fill="auto"/>
        <w:ind w:right="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Отпуск горячего питания обучающимся МБОУ </w:t>
      </w:r>
      <w:r>
        <w:rPr>
          <w:color w:val="000000"/>
          <w:sz w:val="28"/>
          <w:szCs w:val="28"/>
          <w:lang w:bidi="ru-RU"/>
        </w:rPr>
        <w:t>Трехостровской</w:t>
      </w:r>
      <w:r>
        <w:rPr>
          <w:sz w:val="28"/>
          <w:szCs w:val="28"/>
        </w:rPr>
        <w:t xml:space="preserve"> СОШ  организован по классам (группами) на переменах в соответствии с режимом учебных занятий.</w:t>
      </w:r>
      <w:proofErr w:type="gramEnd"/>
    </w:p>
    <w:p w:rsidR="003B5891" w:rsidRDefault="003B5891" w:rsidP="003B5891">
      <w:pPr>
        <w:pStyle w:val="1"/>
        <w:shd w:val="clear" w:color="auto" w:fill="auto"/>
        <w:ind w:left="720" w:right="40" w:firstLine="0"/>
        <w:jc w:val="both"/>
        <w:rPr>
          <w:sz w:val="28"/>
          <w:szCs w:val="28"/>
        </w:rPr>
      </w:pPr>
    </w:p>
    <w:p w:rsidR="003B5891" w:rsidRDefault="003B5891" w:rsidP="003B5891">
      <w:pPr>
        <w:pStyle w:val="1"/>
        <w:shd w:val="clear" w:color="auto" w:fill="auto"/>
        <w:ind w:left="720" w:right="40" w:firstLine="0"/>
        <w:jc w:val="both"/>
        <w:rPr>
          <w:sz w:val="28"/>
          <w:szCs w:val="28"/>
        </w:rPr>
      </w:pPr>
    </w:p>
    <w:p w:rsidR="003B5891" w:rsidRDefault="003B5891" w:rsidP="003B5891">
      <w:pPr>
        <w:pStyle w:val="1"/>
        <w:numPr>
          <w:ilvl w:val="0"/>
          <w:numId w:val="4"/>
        </w:numPr>
        <w:shd w:val="clear" w:color="auto" w:fill="auto"/>
        <w:tabs>
          <w:tab w:val="left" w:pos="662"/>
        </w:tabs>
        <w:spacing w:line="322" w:lineRule="exac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Порядок организации питания обучающихся, обеспечиваемого за счет средств бюджета</w:t>
      </w:r>
      <w:proofErr w:type="gramEnd"/>
    </w:p>
    <w:p w:rsidR="003B5891" w:rsidRDefault="003B5891" w:rsidP="003B5891">
      <w:pPr>
        <w:pStyle w:val="1"/>
        <w:shd w:val="clear" w:color="auto" w:fill="auto"/>
        <w:tabs>
          <w:tab w:val="left" w:pos="662"/>
        </w:tabs>
        <w:spacing w:line="322" w:lineRule="exact"/>
        <w:ind w:left="340" w:firstLine="0"/>
        <w:rPr>
          <w:b/>
          <w:sz w:val="28"/>
          <w:szCs w:val="28"/>
        </w:rPr>
      </w:pPr>
    </w:p>
    <w:p w:rsidR="003B5891" w:rsidRDefault="003B5891" w:rsidP="003B589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обучающимся по очной форме обучения в МБОУ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Трехостровской</w:t>
      </w:r>
      <w:r>
        <w:rPr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  Волгоградской области частичной компенсации стоимости питания (далее именуется – Порядок) разработан в соответствии с Социальным кодексом Волгоградской области от 31 декабря 2015 г. № 246-ОД (далее именуется – Социальный кодекс) и устанавливает правила предоставления за счет средств областного бюджета мер социальной поддержки обучающимся по очной форме обучения в муниципальных общеобразовательных организациях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в виде частичной компенсации стоимости питания (далее именуются – меры социальной поддержки), </w:t>
      </w:r>
      <w:bookmarkStart w:id="1" w:name="Par31"/>
      <w:bookmarkEnd w:id="1"/>
      <w:r>
        <w:rPr>
          <w:rFonts w:ascii="Times New Roman" w:hAnsi="Times New Roman" w:cs="Times New Roman"/>
          <w:sz w:val="28"/>
          <w:szCs w:val="28"/>
        </w:rPr>
        <w:t>Законом Волгоградской области от 10.11.2005 №1111-ОД «Об организации питания обучающихся (1-11 классы) в общеобразовательных организациях Волгоградской области».</w:t>
      </w:r>
      <w:proofErr w:type="gramEnd"/>
    </w:p>
    <w:p w:rsidR="003B5891" w:rsidRDefault="003B5891" w:rsidP="003B589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Получателями мер социальной поддержки являются обучающиеся по очной форме обучения в муниципальных общеобразовательных организациях Волгоградской области, соответствующие требованиям, указанным в части 1 статьи 3 и части 5 статьи 46 Социального кодекса.</w:t>
      </w:r>
    </w:p>
    <w:p w:rsidR="003B5891" w:rsidRDefault="003B5891" w:rsidP="003B589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Предоставление мер социальной поддержки осуществляется МБОУ Трехостровской СОШ  Волгоградской области по месту обучения получателя мер социальной поддержки. </w:t>
      </w:r>
    </w:p>
    <w:p w:rsidR="003B5891" w:rsidRDefault="003B5891" w:rsidP="003B58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4.4</w:t>
      </w:r>
      <w: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Меры социальной поддержки предоставляются в МБОУ Трехостровской СОШ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следующим категориям обучающихся:</w:t>
      </w:r>
      <w:r>
        <w:rPr>
          <w:spacing w:val="2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- дети  из  малоимущих семей, имеющих среднедушевой доход, не превышающий</w:t>
      </w:r>
      <w:r>
        <w:rPr>
          <w:rFonts w:ascii="Times New Roman" w:hAnsi="Times New Roman" w:cs="Times New Roman"/>
          <w:sz w:val="28"/>
          <w:szCs w:val="28"/>
        </w:rPr>
        <w:br/>
        <w:t xml:space="preserve">величину прожиточного минимума на душу населения в Волгоградской области - получающих ежемесячное пособие в ГКУ  «Центр социальной защиты населения по Иловлинскому району» и ГУ ПФРФ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Иловлинском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Волгоградской области;     </w:t>
      </w:r>
      <w:r>
        <w:rPr>
          <w:rFonts w:ascii="Times New Roman" w:hAnsi="Times New Roman" w:cs="Times New Roman"/>
          <w:sz w:val="28"/>
          <w:szCs w:val="28"/>
        </w:rPr>
        <w:lastRenderedPageBreak/>
        <w:t>-  дети из многодетных семей;</w:t>
      </w:r>
      <w:proofErr w:type="gramEnd"/>
    </w:p>
    <w:p w:rsidR="003B5891" w:rsidRDefault="003B5891" w:rsidP="003B5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дети, состоящие на учете у фтизиатра, вне зависимости от среднедушевого дохода семьи ребенка; </w:t>
      </w:r>
    </w:p>
    <w:p w:rsidR="003B5891" w:rsidRDefault="003B5891" w:rsidP="003B5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 из семей граждан,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призванных на территории Волгоградской области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 w:cs="Times New Roman"/>
            <w:bCs/>
            <w:sz w:val="28"/>
            <w:szCs w:val="28"/>
          </w:rPr>
          <w:t>2022 г</w:t>
        </w:r>
      </w:smartTag>
      <w:r>
        <w:rPr>
          <w:rFonts w:ascii="Times New Roman" w:hAnsi="Times New Roman" w:cs="Times New Roman"/>
          <w:bCs/>
          <w:sz w:val="28"/>
          <w:szCs w:val="28"/>
        </w:rPr>
        <w:t>. № 647 "Об объявлении частичной мобилизации в 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граждан¸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61- ФЗ «Об обороне», принимающих участие в специальной военной операции на территориях Донецкой Народной Республики, Луганской Народной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Запорожской области, Херсонской области и Украины, граждан, заключивших контракт о добровольном содействии в выполнении задач, возложенные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 из числа указанных в настоящем абзаце, которые погибли (умерли) при участии в специальной военной операции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 Донецкой Народной Республики, Луганской Народной Республики, Запорожской области, Херсонской области и Украины, либо умерли до истечения одного года со дня их увольнения с военной службы (службы), исключения из добровольческого формирования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увечья (ранения, травмы, контузии)  или заболевания, полученных ими при участии в специальной военной операции;</w:t>
      </w:r>
    </w:p>
    <w:p w:rsidR="003B5891" w:rsidRDefault="003B5891" w:rsidP="003B58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5891" w:rsidRDefault="003B5891" w:rsidP="003B5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из семей лиц, признанных беженцами на территории Российской Федерации, или получивших временное убежище на территории Российской Федерации, и признанных вынужденными переселенцами;</w:t>
      </w:r>
    </w:p>
    <w:p w:rsidR="003B5891" w:rsidRDefault="003B5891" w:rsidP="003B5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детей из семей лиц, пострадавших в результате  чрезвычайных ситуаций природного или техногенного характера;</w:t>
      </w:r>
    </w:p>
    <w:p w:rsidR="003B5891" w:rsidRDefault="003B5891" w:rsidP="003B589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5891" w:rsidRDefault="003B5891" w:rsidP="003B58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  учащиеся 1 класса общеобразовательных организаций, расположенных на территории  городских и сельских поселений; </w:t>
      </w:r>
    </w:p>
    <w:p w:rsidR="003B5891" w:rsidRDefault="003B5891" w:rsidP="003B58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  учащиеся 1-4 классов общеобразовательных организаций, расположенных на территории городских и сельских поселений.</w:t>
      </w:r>
    </w:p>
    <w:p w:rsidR="003B5891" w:rsidRDefault="003B5891" w:rsidP="003B5891">
      <w:pPr>
        <w:rPr>
          <w:rFonts w:ascii="Times New Roman" w:hAnsi="Times New Roman" w:cs="Times New Roman"/>
          <w:sz w:val="28"/>
          <w:szCs w:val="28"/>
        </w:rPr>
      </w:pPr>
    </w:p>
    <w:p w:rsidR="003B5891" w:rsidRDefault="003B5891" w:rsidP="003B5891">
      <w:pPr>
        <w:pStyle w:val="ConsPlusNormal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случае если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обучающимся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исполняется 18 лет до окончания обучения, частичная компенсация стоимости питания предоставляется на весь период обучения в муниципальной общеобразовательной организации.</w:t>
      </w:r>
    </w:p>
    <w:p w:rsidR="003B5891" w:rsidRDefault="003B5891" w:rsidP="003B589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4.5. </w:t>
      </w:r>
      <w:r>
        <w:rPr>
          <w:rFonts w:ascii="Times New Roman" w:hAnsi="Times New Roman" w:cs="Times New Roman"/>
          <w:sz w:val="28"/>
          <w:szCs w:val="28"/>
        </w:rPr>
        <w:t>Размер мер социальной поддержки, а также порядок их индексации определены Социальным кодексом.</w:t>
      </w:r>
    </w:p>
    <w:p w:rsidR="003B5891" w:rsidRDefault="003B5891" w:rsidP="003B589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Предоставление мер социальной поддержки осуществляется на основании заявления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родителя (законного представителя) обучающегося о предоставлении мер социальной поддержки (далее именуется – заявление) по форме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к настоящему Порядку</w:t>
      </w:r>
      <w:r>
        <w:rPr>
          <w:rFonts w:ascii="Times New Roman" w:hAnsi="Times New Roman" w:cs="Times New Roman"/>
          <w:sz w:val="28"/>
          <w:szCs w:val="28"/>
        </w:rPr>
        <w:t>, к которому  прилагается один из следующих документов:</w:t>
      </w:r>
    </w:p>
    <w:p w:rsidR="003B5891" w:rsidRDefault="003B5891" w:rsidP="003B5891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документ, подтверждающий, что среднедушевой доход семьи ниже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величины прожиточного минимума в расчете на душу населения по Волгоградской области, предоставляемый в порядке, определенном комитетом социальной защиты населения Волгоградской области (для малоимущей семьи);</w:t>
      </w:r>
    </w:p>
    <w:p w:rsidR="003B5891" w:rsidRDefault="003B5891" w:rsidP="003B5891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документ, подтверждающий регистрацию семьи в качестве многодетной;</w:t>
      </w:r>
    </w:p>
    <w:p w:rsidR="003B5891" w:rsidRDefault="003B5891" w:rsidP="003B5891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)д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окумент, подтверждающий факт постановки обучающегося на учет у фтизиатра;</w:t>
      </w:r>
    </w:p>
    <w:p w:rsidR="003B5891" w:rsidRDefault="003B5891" w:rsidP="003B5891">
      <w:pPr>
        <w:pStyle w:val="a5"/>
        <w:tabs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документ, подтверждающий факт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которой  гражданин,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призванн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 территории Волгоградской области на военную службу по частичной мобилизации в Вооруженные Силы Российской Федерации.</w:t>
      </w:r>
    </w:p>
    <w:p w:rsidR="003B5891" w:rsidRDefault="003B5891" w:rsidP="003B589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указанные в подпунктах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"а" и "б" настоящего пункта,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 представленные родителями (законными представителями)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собственной инициативе, запрашиваются муниципальной общеобразовательной организацией в порядке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межведомственного информационного взаимодействия у органов, предостав</w:t>
      </w:r>
      <w:r>
        <w:rPr>
          <w:rFonts w:ascii="Times New Roman" w:hAnsi="Times New Roman" w:cs="Times New Roman"/>
          <w:color w:val="000000"/>
          <w:sz w:val="28"/>
          <w:szCs w:val="28"/>
        </w:rPr>
        <w:t>ляющих государственные услуги, иных государственных органов, органов местного самоуправления либо подведомственных органам местного  самоуправления организаций и иных 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5 рабочих дней со дня обращения родителя (законного представителя) обучающегося муниципальной общеобразовательной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организации.</w:t>
      </w:r>
    </w:p>
    <w:p w:rsidR="003B5891" w:rsidRDefault="003B5891" w:rsidP="003B589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4.7.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Родитель (законный представитель) обучающегося несёт ответственность за достоверность и полноту представляемых сведений, являющихся основанием для назначения мер социальной поддержки.</w:t>
      </w:r>
      <w:proofErr w:type="gramEnd"/>
    </w:p>
    <w:p w:rsidR="003B5891" w:rsidRDefault="003B5891" w:rsidP="003B589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Документы, указанные в пункте 4.7 настоящего,  представляются в МБОУ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Трехостровской</w:t>
      </w:r>
      <w:r>
        <w:rPr>
          <w:rFonts w:ascii="Times New Roman" w:hAnsi="Times New Roman" w:cs="Times New Roman"/>
          <w:sz w:val="28"/>
          <w:szCs w:val="28"/>
        </w:rPr>
        <w:t xml:space="preserve"> СОШ  и регистрируются  в день их представления.</w:t>
      </w:r>
    </w:p>
    <w:p w:rsidR="003B5891" w:rsidRDefault="003B5891" w:rsidP="003B5891">
      <w:pPr>
        <w:pStyle w:val="a5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4.9. </w:t>
      </w:r>
      <w:r>
        <w:rPr>
          <w:rFonts w:ascii="Times New Roman" w:hAnsi="Times New Roman" w:cs="Times New Roman"/>
          <w:sz w:val="28"/>
          <w:szCs w:val="28"/>
        </w:rPr>
        <w:t>МБОУ Трехостровская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СОШ рассматривает представленные родителем (законным представителем) и полученные в порядке информационного межведомственного взаимодействия документы, принимает решение о назначении (об отказе в назначении) мер социальной поддержки в течение 5 рабочих дней со дня регистрации заявления и документов, указанных в  пункте 4.7. </w:t>
      </w:r>
    </w:p>
    <w:p w:rsidR="003B5891" w:rsidRDefault="003B5891" w:rsidP="003B5891">
      <w:pPr>
        <w:pStyle w:val="a5"/>
        <w:tabs>
          <w:tab w:val="left" w:pos="993"/>
          <w:tab w:val="left" w:pos="1134"/>
          <w:tab w:val="left" w:pos="127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4.10. </w:t>
      </w:r>
      <w:r>
        <w:rPr>
          <w:rFonts w:ascii="Times New Roman" w:hAnsi="Times New Roman" w:cs="Times New Roman"/>
          <w:sz w:val="28"/>
          <w:szCs w:val="28"/>
        </w:rPr>
        <w:t>Решение о предоставлении (об отказе представления) мер социальной поддержки оформляется приказом школы. Решение доводится до сведения родителя (законного представителя) в течение 5 рабочих дней со дня принятия соответствующего решения.</w:t>
      </w:r>
    </w:p>
    <w:p w:rsidR="003B5891" w:rsidRDefault="003B5891" w:rsidP="003B5891">
      <w:pPr>
        <w:tabs>
          <w:tab w:val="left" w:pos="993"/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4.11. </w:t>
      </w:r>
      <w:r>
        <w:rPr>
          <w:rFonts w:ascii="Times New Roman" w:hAnsi="Times New Roman" w:cs="Times New Roman"/>
          <w:sz w:val="28"/>
          <w:szCs w:val="28"/>
        </w:rPr>
        <w:t>Основанием для отказа в предоставлении мер социальной поддержки является:</w:t>
      </w:r>
    </w:p>
    <w:p w:rsidR="003B5891" w:rsidRDefault="003B5891" w:rsidP="003B5891">
      <w:pPr>
        <w:pStyle w:val="a5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обучающегося требованиям, указанным в пунктах 2 </w:t>
      </w:r>
      <w:r>
        <w:rPr>
          <w:rFonts w:ascii="Times New Roman" w:hAnsi="Times New Roman" w:cs="Times New Roman"/>
          <w:sz w:val="28"/>
          <w:szCs w:val="28"/>
        </w:rPr>
        <w:br/>
        <w:t>и 4 настоящего Порядка;</w:t>
      </w:r>
    </w:p>
    <w:p w:rsidR="003B5891" w:rsidRDefault="003B5891" w:rsidP="003B5891">
      <w:pPr>
        <w:pStyle w:val="a5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или представление неполного комплекта документов, предусмотренных пунктом </w:t>
      </w:r>
      <w:r>
        <w:rPr>
          <w:rFonts w:ascii="Times New Roman" w:hAnsi="Times New Roman" w:cs="Times New Roman"/>
          <w:sz w:val="28"/>
        </w:rPr>
        <w:t>4.7.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наличие в представленных документах недостоверных сведений.</w:t>
      </w:r>
    </w:p>
    <w:p w:rsidR="003B5891" w:rsidRDefault="003B5891" w:rsidP="003B5891">
      <w:pPr>
        <w:pStyle w:val="a5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назначении мер социальной поддержки может быть обжалован родителем (законным представителем) обучающегося в отдел образования, опеки и попечительства Администрации Иловлинского муниципального района.</w:t>
      </w:r>
    </w:p>
    <w:p w:rsidR="003B5891" w:rsidRDefault="003B5891" w:rsidP="003B5891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4"/>
        </w:rPr>
        <w:t xml:space="preserve">4.12. </w:t>
      </w:r>
      <w:r>
        <w:rPr>
          <w:rFonts w:ascii="Times New Roman" w:hAnsi="Times New Roman" w:cs="Times New Roman"/>
          <w:sz w:val="28"/>
          <w:szCs w:val="28"/>
        </w:rPr>
        <w:t xml:space="preserve">Меры социальной поддержки назначаются сроком на срок действия справки ГКУ «Центр социальной защиты населения», справки от фтизиатра, статуса многодетной семьи со дня принятия решения о предоставлении мер социальной поддержки и предоставляются в течение учебного года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 период фактического посещения обучающимся муниципальной общеобразовательной организации.</w:t>
      </w:r>
    </w:p>
    <w:p w:rsidR="003B5891" w:rsidRDefault="003B5891" w:rsidP="003B589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4.13.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мер социальной поддержки прекращается по решению руководителя муниципальной общеобразовательной организации в следующих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>случаях:</w:t>
      </w:r>
    </w:p>
    <w:p w:rsidR="003B5891" w:rsidRDefault="003B5891" w:rsidP="003B5891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выбытие получателя мер социальной поддержки из муниципальной общеобразовательной организации;</w:t>
      </w:r>
    </w:p>
    <w:p w:rsidR="003B5891" w:rsidRDefault="003B5891" w:rsidP="003B5891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представленных сведений;</w:t>
      </w:r>
    </w:p>
    <w:p w:rsidR="003B5891" w:rsidRDefault="003B5891" w:rsidP="003B5891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родителя (законного представителя) обучающегося </w:t>
      </w:r>
      <w:r>
        <w:rPr>
          <w:rFonts w:ascii="Times New Roman" w:hAnsi="Times New Roman" w:cs="Times New Roman"/>
          <w:sz w:val="28"/>
          <w:szCs w:val="28"/>
        </w:rPr>
        <w:br/>
        <w:t>с отказом от получения мер социальной поддержки;</w:t>
      </w:r>
    </w:p>
    <w:p w:rsidR="003B5891" w:rsidRDefault="003B5891" w:rsidP="003B5891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подтверждающего документа.</w:t>
      </w:r>
    </w:p>
    <w:p w:rsidR="003B5891" w:rsidRDefault="003B5891" w:rsidP="003B5891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мер социальной поддержки прекращается </w:t>
      </w:r>
      <w:r>
        <w:rPr>
          <w:rFonts w:ascii="Times New Roman" w:hAnsi="Times New Roman" w:cs="Times New Roman"/>
          <w:sz w:val="28"/>
          <w:szCs w:val="28"/>
        </w:rPr>
        <w:br/>
        <w:t>на следующий день после издания муниципальной общеобразовательной организации соответствующего локального акта.</w:t>
      </w:r>
    </w:p>
    <w:p w:rsidR="003B5891" w:rsidRDefault="003B5891" w:rsidP="003B5891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принятом решении получатель мер социальной поддержки и его родитель (законный представитель) уведомляются в срок не позднее 5 рабочих дней со дня приятия такого решения.</w:t>
      </w:r>
    </w:p>
    <w:p w:rsidR="003B5891" w:rsidRDefault="003B5891" w:rsidP="003B5891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 Финансирование расходов на предоставление мер социальной поддержки осуществляется за счет и в пределах средств,  предусмотренных на эти цели законом Волгоградской области об областном бюджете на текущий год и на плановый период.</w:t>
      </w:r>
    </w:p>
    <w:p w:rsidR="003B5891" w:rsidRDefault="003B5891" w:rsidP="003B5891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Ежемесячно, в срок до 18 числа каждого месяца ответственный за питание формирует и отправляет в отдел образования, опеки и попечительства администрации Иловлинского муниципального района Волгоградской области списки категории учащихся, обеспечиваемых питанием за счет средств областного бюджета, местного бюджета.</w:t>
      </w:r>
    </w:p>
    <w:p w:rsidR="003B5891" w:rsidRDefault="003B5891" w:rsidP="003B5891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4.16. Ответственные за организацию питания выполняют иные требования при организации питания в МБОУ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Трехостровской</w:t>
      </w:r>
      <w:r>
        <w:rPr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СОШ, предусмотренные законодательством Российской Федерации. </w:t>
      </w:r>
    </w:p>
    <w:p w:rsidR="003B5891" w:rsidRDefault="003B5891" w:rsidP="003B5891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</w:p>
    <w:p w:rsidR="003B5891" w:rsidRDefault="003B5891" w:rsidP="003B5891">
      <w:pPr>
        <w:pStyle w:val="1"/>
        <w:numPr>
          <w:ilvl w:val="0"/>
          <w:numId w:val="4"/>
        </w:numPr>
        <w:shd w:val="clear" w:color="auto" w:fill="auto"/>
        <w:tabs>
          <w:tab w:val="left" w:pos="653"/>
        </w:tabs>
        <w:spacing w:line="326" w:lineRule="exact"/>
        <w:ind w:righ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питания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с ограниченными возможностями здоровья.</w:t>
      </w:r>
    </w:p>
    <w:p w:rsidR="003B5891" w:rsidRDefault="003B5891" w:rsidP="003B5891">
      <w:pPr>
        <w:pStyle w:val="1"/>
        <w:shd w:val="clear" w:color="auto" w:fill="auto"/>
        <w:tabs>
          <w:tab w:val="left" w:pos="653"/>
        </w:tabs>
        <w:spacing w:line="326" w:lineRule="exact"/>
        <w:ind w:left="2420" w:right="360" w:firstLine="0"/>
        <w:rPr>
          <w:b/>
          <w:sz w:val="28"/>
          <w:szCs w:val="28"/>
        </w:rPr>
      </w:pPr>
    </w:p>
    <w:p w:rsidR="003B5891" w:rsidRDefault="003B5891" w:rsidP="003B5891">
      <w:pPr>
        <w:ind w:right="60"/>
        <w:jc w:val="both"/>
        <w:rPr>
          <w:rFonts w:ascii="Times New Roman" w:eastAsia="Times New Roman" w:hAnsi="Times New Roman"/>
          <w:spacing w:val="4"/>
          <w:sz w:val="28"/>
          <w:szCs w:val="28"/>
        </w:rPr>
      </w:pPr>
      <w:r>
        <w:rPr>
          <w:rFonts w:ascii="Times New Roman" w:eastAsia="Times New Roman" w:hAnsi="Times New Roman"/>
          <w:spacing w:val="4"/>
          <w:sz w:val="28"/>
          <w:szCs w:val="28"/>
        </w:rPr>
        <w:t>5.1. Обучающиеся с ограниченными возможностями здоровья обеспечиваются бесплатным двухразовым питанием за счет средств бюджет Иловлинского муниципального района Волгоградской области.</w:t>
      </w:r>
    </w:p>
    <w:p w:rsidR="003B5891" w:rsidRDefault="003B5891" w:rsidP="003B5891">
      <w:pPr>
        <w:ind w:right="60"/>
        <w:jc w:val="both"/>
        <w:rPr>
          <w:rFonts w:ascii="Times New Roman" w:eastAsia="Times New Roman" w:hAnsi="Times New Roman"/>
          <w:spacing w:val="4"/>
          <w:sz w:val="28"/>
          <w:szCs w:val="28"/>
        </w:rPr>
      </w:pPr>
      <w:r>
        <w:rPr>
          <w:rFonts w:ascii="Times New Roman" w:eastAsia="Times New Roman" w:hAnsi="Times New Roman"/>
          <w:spacing w:val="4"/>
          <w:sz w:val="28"/>
          <w:szCs w:val="28"/>
        </w:rPr>
        <w:t>5.2. Обучающиеся с ограниченными возможностями здоровья обеспечиваются бесплатным двухразовым питанием в течени</w:t>
      </w:r>
      <w:proofErr w:type="gramStart"/>
      <w:r>
        <w:rPr>
          <w:rFonts w:ascii="Times New Roman" w:eastAsia="Times New Roman" w:hAnsi="Times New Roman"/>
          <w:spacing w:val="4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/>
          <w:spacing w:val="4"/>
          <w:sz w:val="28"/>
          <w:szCs w:val="28"/>
        </w:rPr>
        <w:t xml:space="preserve"> учебного года при очной форме обучения в дни фактического посещения ими МБОУ </w:t>
      </w:r>
      <w:r>
        <w:rPr>
          <w:rFonts w:ascii="Times New Roman" w:hAnsi="Times New Roman" w:cs="Times New Roman"/>
          <w:sz w:val="28"/>
          <w:szCs w:val="28"/>
        </w:rPr>
        <w:t>Трехостровской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4"/>
          <w:sz w:val="28"/>
          <w:szCs w:val="28"/>
        </w:rPr>
        <w:t>СОШ .</w:t>
      </w:r>
    </w:p>
    <w:p w:rsidR="003B5891" w:rsidRDefault="003B5891" w:rsidP="003B5891">
      <w:pPr>
        <w:ind w:right="60"/>
        <w:jc w:val="both"/>
        <w:rPr>
          <w:rFonts w:ascii="Times New Roman" w:eastAsia="Times New Roman" w:hAnsi="Times New Roman"/>
          <w:spacing w:val="4"/>
          <w:sz w:val="28"/>
          <w:szCs w:val="28"/>
        </w:rPr>
      </w:pPr>
      <w:r>
        <w:rPr>
          <w:rFonts w:ascii="Times New Roman" w:eastAsia="Times New Roman" w:hAnsi="Times New Roman"/>
          <w:spacing w:val="4"/>
          <w:sz w:val="28"/>
          <w:szCs w:val="28"/>
        </w:rPr>
        <w:t>5.3. По заявления родителей (законного представителя) учащегося с ОВЗ, который обучается на дому, бесплатное двухразовое питание может быть заменено денежной компенсацией (далее - компенсация).</w:t>
      </w:r>
    </w:p>
    <w:p w:rsidR="003B5891" w:rsidRDefault="003B5891" w:rsidP="003B5891">
      <w:pPr>
        <w:ind w:right="60"/>
        <w:jc w:val="both"/>
        <w:rPr>
          <w:rFonts w:ascii="Times New Roman" w:eastAsia="Times New Roman" w:hAnsi="Times New Roman"/>
          <w:spacing w:val="4"/>
          <w:sz w:val="28"/>
          <w:szCs w:val="28"/>
        </w:rPr>
      </w:pPr>
      <w:r>
        <w:rPr>
          <w:rFonts w:ascii="Times New Roman" w:eastAsia="Times New Roman" w:hAnsi="Times New Roman"/>
          <w:spacing w:val="4"/>
          <w:sz w:val="28"/>
          <w:szCs w:val="28"/>
        </w:rPr>
        <w:t xml:space="preserve">   Выплата компенсации осуществляется через кредитные организации путем перечисления средств на имеющиеся (открытые) счета по вкладам одного из родителей (законных представителей) обучающегося с ОВЗ.</w:t>
      </w:r>
    </w:p>
    <w:p w:rsidR="003B5891" w:rsidRDefault="003B5891" w:rsidP="003B5891">
      <w:pPr>
        <w:ind w:right="60"/>
        <w:jc w:val="both"/>
        <w:rPr>
          <w:rFonts w:ascii="Times New Roman" w:eastAsia="Times New Roman" w:hAnsi="Times New Roman"/>
          <w:spacing w:val="4"/>
          <w:sz w:val="28"/>
          <w:szCs w:val="28"/>
        </w:rPr>
      </w:pPr>
      <w:r>
        <w:rPr>
          <w:rFonts w:ascii="Times New Roman" w:eastAsia="Times New Roman" w:hAnsi="Times New Roman"/>
          <w:spacing w:val="4"/>
          <w:sz w:val="28"/>
          <w:szCs w:val="28"/>
        </w:rPr>
        <w:t xml:space="preserve">   Выплата компенсации производится ежеквартально, до 10-го числа месяца, следующего за отчетным кварталом.</w:t>
      </w:r>
    </w:p>
    <w:p w:rsidR="003B5891" w:rsidRDefault="003B5891" w:rsidP="003B5891">
      <w:pPr>
        <w:pStyle w:val="30"/>
        <w:shd w:val="clear" w:color="auto" w:fill="auto"/>
        <w:spacing w:line="240" w:lineRule="auto"/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5.4. Обучающиеся с ОВЗ обеспечиваются бесплатным двухразовым</w:t>
      </w:r>
      <w:r>
        <w:rPr>
          <w:sz w:val="28"/>
          <w:szCs w:val="28"/>
        </w:rPr>
        <w:br/>
        <w:t xml:space="preserve">питанием на основании заявления родителей (законных представителей) об обеспечении бесплатным двухразовым питанием обучающегося с ОВЗ (далее заявление) и заключения психолого-медико-педагогической комиссии, в котором установлен статус «обучающийся с ограниченными возможностями здоровья», </w:t>
      </w:r>
      <w:r>
        <w:rPr>
          <w:sz w:val="28"/>
          <w:szCs w:val="28"/>
        </w:rPr>
        <w:lastRenderedPageBreak/>
        <w:t>предоставляемых в МБОУ</w:t>
      </w:r>
      <w:r>
        <w:rPr>
          <w:color w:val="000000"/>
          <w:sz w:val="28"/>
          <w:szCs w:val="28"/>
          <w:lang w:bidi="ru-RU"/>
        </w:rPr>
        <w:t xml:space="preserve"> Трехостровской</w:t>
      </w:r>
      <w:r>
        <w:rPr>
          <w:sz w:val="28"/>
          <w:szCs w:val="28"/>
        </w:rPr>
        <w:t xml:space="preserve"> СОШ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(Приложение №1).</w:t>
      </w:r>
    </w:p>
    <w:p w:rsidR="003B5891" w:rsidRDefault="003B5891" w:rsidP="003B5891">
      <w:pPr>
        <w:ind w:right="40"/>
        <w:jc w:val="both"/>
        <w:rPr>
          <w:rFonts w:ascii="Times New Roman" w:eastAsia="Times New Roman" w:hAnsi="Times New Roman"/>
          <w:color w:val="auto"/>
          <w:spacing w:val="4"/>
          <w:sz w:val="28"/>
          <w:szCs w:val="28"/>
        </w:rPr>
      </w:pPr>
      <w:r>
        <w:rPr>
          <w:rFonts w:ascii="Times New Roman" w:eastAsia="Times New Roman" w:hAnsi="Times New Roman"/>
          <w:color w:val="auto"/>
          <w:spacing w:val="4"/>
          <w:sz w:val="28"/>
          <w:szCs w:val="28"/>
        </w:rPr>
        <w:t>5.5. Решение о предоставлении бесплатного двухразового питания</w:t>
      </w:r>
    </w:p>
    <w:p w:rsidR="003B5891" w:rsidRDefault="003B5891" w:rsidP="003B5891">
      <w:pPr>
        <w:ind w:right="40"/>
        <w:jc w:val="both"/>
        <w:rPr>
          <w:rFonts w:ascii="Times New Roman" w:eastAsia="Times New Roman" w:hAnsi="Times New Roman"/>
          <w:color w:val="auto"/>
          <w:spacing w:val="4"/>
          <w:sz w:val="28"/>
          <w:szCs w:val="28"/>
        </w:rPr>
      </w:pPr>
      <w:r>
        <w:rPr>
          <w:rFonts w:ascii="Times New Roman" w:eastAsia="Times New Roman" w:hAnsi="Times New Roman"/>
          <w:color w:val="auto"/>
          <w:spacing w:val="4"/>
          <w:sz w:val="28"/>
          <w:szCs w:val="28"/>
        </w:rPr>
        <w:t xml:space="preserve">обучающимся с ОВЗ оформляется приказом по МБОУ </w:t>
      </w:r>
      <w:r>
        <w:rPr>
          <w:rFonts w:ascii="Times New Roman" w:hAnsi="Times New Roman" w:cs="Times New Roman"/>
          <w:sz w:val="28"/>
          <w:szCs w:val="28"/>
        </w:rPr>
        <w:t>Трехостровской</w:t>
      </w:r>
      <w:r>
        <w:rPr>
          <w:rFonts w:ascii="Times New Roman" w:eastAsia="Times New Roman" w:hAnsi="Times New Roman"/>
          <w:color w:val="auto"/>
          <w:spacing w:val="4"/>
          <w:sz w:val="28"/>
          <w:szCs w:val="28"/>
        </w:rPr>
        <w:t xml:space="preserve"> СОШ  течение пяти рабочих дней со дня подачи заявления родителями (законными представителями) обучающегося с ОВЗ</w:t>
      </w:r>
      <w:r>
        <w:rPr>
          <w:color w:val="auto"/>
          <w:sz w:val="28"/>
          <w:szCs w:val="28"/>
        </w:rPr>
        <w:t>.</w:t>
      </w:r>
    </w:p>
    <w:p w:rsidR="003B5891" w:rsidRDefault="003B5891" w:rsidP="003B5891">
      <w:pPr>
        <w:pStyle w:val="2"/>
        <w:spacing w:before="0" w:line="240" w:lineRule="auto"/>
        <w:ind w:left="40" w:right="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5.6.</w:t>
      </w:r>
      <w:r>
        <w:rPr>
          <w:color w:val="auto"/>
        </w:rPr>
        <w:t xml:space="preserve"> </w:t>
      </w:r>
      <w:r>
        <w:rPr>
          <w:color w:val="auto"/>
          <w:sz w:val="28"/>
          <w:szCs w:val="28"/>
        </w:rPr>
        <w:t>В случае изменения основания предоставления права обучающемуся с ОВЗ на получение бесплатного двухразового питания родители (законные представители) обучающегося с ОВЗ в течени</w:t>
      </w:r>
      <w:proofErr w:type="gramStart"/>
      <w:r>
        <w:rPr>
          <w:color w:val="auto"/>
          <w:sz w:val="28"/>
          <w:szCs w:val="28"/>
        </w:rPr>
        <w:t>и</w:t>
      </w:r>
      <w:proofErr w:type="gramEnd"/>
      <w:r>
        <w:rPr>
          <w:color w:val="auto"/>
          <w:sz w:val="28"/>
          <w:szCs w:val="28"/>
        </w:rPr>
        <w:t xml:space="preserve"> двух рабочих дней со дня наступления таких изменений должны сообщить об этом в администрацию МБОУ</w:t>
      </w:r>
      <w:r>
        <w:rPr>
          <w:sz w:val="28"/>
          <w:szCs w:val="28"/>
        </w:rPr>
        <w:t xml:space="preserve"> Трехостровской</w:t>
      </w:r>
      <w:r>
        <w:rPr>
          <w:color w:val="auto"/>
          <w:sz w:val="28"/>
          <w:szCs w:val="28"/>
        </w:rPr>
        <w:t xml:space="preserve"> СОШ .</w:t>
      </w:r>
    </w:p>
    <w:p w:rsidR="003B5891" w:rsidRDefault="003B5891" w:rsidP="003B5891">
      <w:pPr>
        <w:pStyle w:val="1"/>
        <w:shd w:val="clear" w:color="auto" w:fill="auto"/>
        <w:ind w:firstLine="0"/>
        <w:rPr>
          <w:color w:val="000000"/>
          <w:spacing w:val="0"/>
          <w:sz w:val="28"/>
          <w:szCs w:val="28"/>
          <w:lang w:eastAsia="ru-RU" w:bidi="ru-RU"/>
        </w:rPr>
      </w:pPr>
    </w:p>
    <w:p w:rsidR="003B5891" w:rsidRDefault="003B5891" w:rsidP="003B5891">
      <w:pPr>
        <w:pStyle w:val="1"/>
        <w:shd w:val="clear" w:color="auto" w:fill="auto"/>
        <w:ind w:firstLine="0"/>
        <w:jc w:val="center"/>
        <w:rPr>
          <w:b/>
          <w:color w:val="000000"/>
          <w:spacing w:val="0"/>
          <w:sz w:val="28"/>
          <w:szCs w:val="28"/>
          <w:lang w:eastAsia="ru-RU" w:bidi="ru-RU"/>
        </w:rPr>
      </w:pPr>
      <w:r>
        <w:rPr>
          <w:b/>
          <w:color w:val="000000"/>
          <w:spacing w:val="0"/>
          <w:sz w:val="28"/>
          <w:szCs w:val="28"/>
          <w:lang w:eastAsia="ru-RU" w:bidi="ru-RU"/>
        </w:rPr>
        <w:t>6. Права и обязанности родителей (законных представителей) обучающихся</w:t>
      </w:r>
    </w:p>
    <w:p w:rsidR="003B5891" w:rsidRDefault="003B5891" w:rsidP="003B5891">
      <w:pPr>
        <w:pStyle w:val="1"/>
        <w:shd w:val="clear" w:color="auto" w:fill="auto"/>
        <w:ind w:firstLine="0"/>
        <w:jc w:val="center"/>
        <w:rPr>
          <w:b/>
          <w:color w:val="000000"/>
          <w:spacing w:val="0"/>
          <w:sz w:val="28"/>
          <w:szCs w:val="28"/>
          <w:lang w:eastAsia="ru-RU" w:bidi="ru-RU"/>
        </w:rPr>
      </w:pPr>
    </w:p>
    <w:p w:rsidR="003B5891" w:rsidRDefault="003B5891" w:rsidP="003B5891">
      <w:pPr>
        <w:pStyle w:val="2"/>
        <w:shd w:val="clear" w:color="auto" w:fill="auto"/>
        <w:spacing w:before="0" w:line="240" w:lineRule="auto"/>
        <w:ind w:right="2"/>
        <w:jc w:val="both"/>
        <w:rPr>
          <w:sz w:val="28"/>
        </w:rPr>
      </w:pPr>
      <w:r>
        <w:rPr>
          <w:spacing w:val="0"/>
          <w:sz w:val="28"/>
          <w:szCs w:val="28"/>
        </w:rPr>
        <w:t>6.1.</w:t>
      </w:r>
      <w:r>
        <w:rPr>
          <w:sz w:val="28"/>
          <w:szCs w:val="28"/>
        </w:rPr>
        <w:t xml:space="preserve"> Родители (законные представители)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имеют право:</w:t>
      </w:r>
      <w:r>
        <w:br/>
      </w:r>
      <w:r>
        <w:rPr>
          <w:sz w:val="28"/>
        </w:rPr>
        <w:t xml:space="preserve">6.1.1. Подать заявления на предоставления мер социальной поддержки (получения частичной компенсации стоимости питания) в </w:t>
      </w:r>
      <w:proofErr w:type="gramStart"/>
      <w:r>
        <w:rPr>
          <w:sz w:val="28"/>
        </w:rPr>
        <w:t>случае</w:t>
      </w:r>
      <w:proofErr w:type="gramEnd"/>
      <w:r>
        <w:rPr>
          <w:sz w:val="28"/>
        </w:rPr>
        <w:t xml:space="preserve"> предусмотренном действующими нормативными правовыми актами</w:t>
      </w:r>
      <w:r>
        <w:t xml:space="preserve">. </w:t>
      </w:r>
      <w:r>
        <w:rPr>
          <w:sz w:val="28"/>
        </w:rPr>
        <w:t>(Приложение №1)</w:t>
      </w:r>
    </w:p>
    <w:p w:rsidR="003B5891" w:rsidRDefault="003B5891" w:rsidP="003B5891">
      <w:pPr>
        <w:pStyle w:val="1"/>
        <w:shd w:val="clear" w:color="auto" w:fill="auto"/>
        <w:ind w:firstLine="0"/>
        <w:rPr>
          <w:color w:val="000000"/>
          <w:spacing w:val="0"/>
          <w:sz w:val="28"/>
          <w:szCs w:val="28"/>
          <w:lang w:eastAsia="ru-RU" w:bidi="ru-RU"/>
        </w:rPr>
      </w:pPr>
      <w:r>
        <w:rPr>
          <w:color w:val="000000"/>
          <w:spacing w:val="0"/>
          <w:sz w:val="28"/>
          <w:szCs w:val="28"/>
          <w:lang w:eastAsia="ru-RU" w:bidi="ru-RU"/>
        </w:rPr>
        <w:t>6.1.2. Вносить в установленном порядке в администрацию МБОУ</w:t>
      </w:r>
      <w:r>
        <w:rPr>
          <w:color w:val="000000"/>
          <w:sz w:val="28"/>
          <w:szCs w:val="28"/>
          <w:lang w:bidi="ru-RU"/>
        </w:rPr>
        <w:t xml:space="preserve"> Трехостровской</w:t>
      </w:r>
      <w:r>
        <w:rPr>
          <w:color w:val="000000"/>
          <w:spacing w:val="0"/>
          <w:sz w:val="28"/>
          <w:szCs w:val="28"/>
          <w:lang w:eastAsia="ru-RU" w:bidi="ru-RU"/>
        </w:rPr>
        <w:t xml:space="preserve">  СОШ  предложения по улучшению организации питания </w:t>
      </w:r>
      <w:proofErr w:type="gramStart"/>
      <w:r>
        <w:rPr>
          <w:color w:val="000000"/>
          <w:spacing w:val="0"/>
          <w:sz w:val="28"/>
          <w:szCs w:val="28"/>
          <w:lang w:eastAsia="ru-RU" w:bidi="ru-RU"/>
        </w:rPr>
        <w:t>обучающихся</w:t>
      </w:r>
      <w:proofErr w:type="gramEnd"/>
      <w:r>
        <w:rPr>
          <w:color w:val="000000"/>
          <w:spacing w:val="0"/>
          <w:sz w:val="28"/>
          <w:szCs w:val="28"/>
          <w:lang w:eastAsia="ru-RU" w:bidi="ru-RU"/>
        </w:rPr>
        <w:t xml:space="preserve"> лично, через родительский комитет.</w:t>
      </w:r>
    </w:p>
    <w:p w:rsidR="003B5891" w:rsidRDefault="003B5891" w:rsidP="003B5891">
      <w:pPr>
        <w:pStyle w:val="1"/>
        <w:shd w:val="clear" w:color="auto" w:fill="auto"/>
        <w:ind w:firstLine="0"/>
        <w:rPr>
          <w:color w:val="000000"/>
          <w:spacing w:val="0"/>
          <w:sz w:val="28"/>
          <w:szCs w:val="28"/>
          <w:lang w:eastAsia="ru-RU" w:bidi="ru-RU"/>
        </w:rPr>
      </w:pPr>
      <w:r>
        <w:rPr>
          <w:color w:val="000000"/>
          <w:spacing w:val="0"/>
          <w:sz w:val="28"/>
          <w:szCs w:val="28"/>
          <w:lang w:eastAsia="ru-RU" w:bidi="ru-RU"/>
        </w:rPr>
        <w:t>6.1.3. Знакомиться с меню, ценами на готовую продукцию в школьных столовых и буфетах (при наличии).</w:t>
      </w:r>
    </w:p>
    <w:p w:rsidR="003B5891" w:rsidRDefault="003B5891" w:rsidP="003B5891">
      <w:pPr>
        <w:pStyle w:val="1"/>
        <w:shd w:val="clear" w:color="auto" w:fill="auto"/>
        <w:ind w:firstLine="0"/>
        <w:rPr>
          <w:color w:val="000000"/>
          <w:spacing w:val="0"/>
          <w:sz w:val="28"/>
          <w:szCs w:val="28"/>
          <w:lang w:eastAsia="ru-RU" w:bidi="ru-RU"/>
        </w:rPr>
      </w:pPr>
      <w:r>
        <w:rPr>
          <w:color w:val="000000"/>
          <w:spacing w:val="0"/>
          <w:sz w:val="28"/>
          <w:szCs w:val="28"/>
          <w:lang w:eastAsia="ru-RU" w:bidi="ru-RU"/>
        </w:rPr>
        <w:t>6.1.4. Оказывать в добровольном порядке благотворительную помощь с целью улучшения организации питания учащегося строго в соответствии с действующим законодательством.</w:t>
      </w:r>
    </w:p>
    <w:p w:rsidR="003B5891" w:rsidRDefault="003B5891" w:rsidP="003B5891">
      <w:pPr>
        <w:pStyle w:val="1"/>
        <w:shd w:val="clear" w:color="auto" w:fill="auto"/>
        <w:ind w:firstLine="0"/>
        <w:rPr>
          <w:color w:val="000000"/>
          <w:spacing w:val="0"/>
          <w:sz w:val="28"/>
          <w:szCs w:val="28"/>
          <w:lang w:eastAsia="ru-RU" w:bidi="ru-RU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6.2. </w:t>
      </w:r>
      <w:r>
        <w:rPr>
          <w:sz w:val="28"/>
          <w:szCs w:val="28"/>
        </w:rPr>
        <w:t xml:space="preserve">Родители (законные представители)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обязаны:</w:t>
      </w:r>
    </w:p>
    <w:p w:rsidR="003B5891" w:rsidRDefault="003B5891" w:rsidP="003B5891">
      <w:pPr>
        <w:pStyle w:val="1"/>
        <w:shd w:val="clear" w:color="auto" w:fill="auto"/>
        <w:ind w:firstLine="0"/>
        <w:rPr>
          <w:color w:val="000000"/>
          <w:spacing w:val="0"/>
          <w:sz w:val="28"/>
          <w:szCs w:val="28"/>
          <w:lang w:eastAsia="ru-RU" w:bidi="ru-RU"/>
        </w:rPr>
      </w:pPr>
      <w:r>
        <w:rPr>
          <w:color w:val="000000"/>
          <w:spacing w:val="0"/>
          <w:sz w:val="28"/>
          <w:szCs w:val="28"/>
          <w:lang w:eastAsia="ru-RU" w:bidi="ru-RU"/>
        </w:rPr>
        <w:t>6.2.1. При предоставлении заявления на получение частичной компенсации стоимости питания ребенка предоставить администрации МБОУ Трехостровской СОШ один из следующих документов:</w:t>
      </w:r>
    </w:p>
    <w:p w:rsidR="003B5891" w:rsidRDefault="003B5891" w:rsidP="003B5891">
      <w:pP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документ, подтверждающий, что среднедушевой доход ниже величины прожиточного минимума в расчете на душу населения по Волгоградской области;</w:t>
      </w:r>
    </w:p>
    <w:p w:rsidR="003B5891" w:rsidRDefault="003B5891" w:rsidP="003B5891">
      <w:pP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документ, подтверждающий регистрацию семьи в качестве многодетной;</w:t>
      </w:r>
      <w:proofErr w:type="gramEnd"/>
    </w:p>
    <w:p w:rsidR="003B5891" w:rsidRDefault="003B5891" w:rsidP="003B589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документ, подтверждающий факт постановки обучающегося  на учете у фтизиатра;</w:t>
      </w:r>
      <w:proofErr w:type="gramEnd"/>
    </w:p>
    <w:p w:rsidR="003B5891" w:rsidRDefault="003B5891" w:rsidP="003B589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согласие родителей (законного представителя) на обработку персональных данных в случаях и в форме, установленных Федеральным законом от 27.07.2006 № 152-ФЗ «О персональных данных» (данные документы регистрируются в день их предоставления). (Приложение №1)</w:t>
      </w:r>
    </w:p>
    <w:p w:rsidR="003B5891" w:rsidRDefault="003B5891" w:rsidP="003B589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6.2.2. Своевременно предоставлять администрации МБОУ Трехостровской СОШ  информацию о праве 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получения частичной компенсации стоимости питания их ребенка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3B5891" w:rsidRDefault="003B5891" w:rsidP="003B589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6.2.3. Своевременно сообщать классному руководителю МБОУ </w:t>
      </w:r>
      <w:r>
        <w:rPr>
          <w:rFonts w:ascii="Times New Roman" w:hAnsi="Times New Roman" w:cs="Times New Roman"/>
          <w:sz w:val="28"/>
          <w:szCs w:val="28"/>
        </w:rPr>
        <w:t>Трехостровской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СОШ  о болезни ребенка или его временном отсутствии в МБОУ </w:t>
      </w:r>
      <w:r>
        <w:rPr>
          <w:rFonts w:ascii="Times New Roman" w:hAnsi="Times New Roman" w:cs="Times New Roman"/>
          <w:sz w:val="28"/>
          <w:szCs w:val="28"/>
        </w:rPr>
        <w:t>Трехостровской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СОШ  для снятия его с питания на период фактического отсутствия.</w:t>
      </w:r>
    </w:p>
    <w:p w:rsidR="003B5891" w:rsidRDefault="003B5891" w:rsidP="003B589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6.2.4. Своевременно предупреждать классного руководителя и медицинского работника  МБОУ Трехостровской СОШ  об аллергических реакциях на продукты питания, которые имеются у ребенка.</w:t>
      </w:r>
    </w:p>
    <w:p w:rsidR="003B5891" w:rsidRDefault="003B5891" w:rsidP="003B589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6.2.5. Вести разъяснительную работу со своими детьми по формированию культуры здорового и правильного питания.</w:t>
      </w:r>
    </w:p>
    <w:p w:rsidR="003B5891" w:rsidRDefault="003B5891" w:rsidP="003B5891">
      <w:pPr>
        <w:pStyle w:val="1"/>
        <w:shd w:val="clear" w:color="auto" w:fill="auto"/>
        <w:ind w:firstLine="0"/>
        <w:rPr>
          <w:color w:val="000000"/>
          <w:spacing w:val="0"/>
          <w:sz w:val="28"/>
          <w:szCs w:val="28"/>
          <w:lang w:eastAsia="ru-RU" w:bidi="ru-RU"/>
        </w:rPr>
      </w:pPr>
    </w:p>
    <w:p w:rsidR="003B5891" w:rsidRDefault="003B5891" w:rsidP="003B5891">
      <w:pPr>
        <w:pStyle w:val="1"/>
        <w:shd w:val="clear" w:color="auto" w:fill="auto"/>
        <w:ind w:firstLine="0"/>
        <w:rPr>
          <w:color w:val="000000"/>
          <w:spacing w:val="0"/>
          <w:sz w:val="28"/>
          <w:szCs w:val="28"/>
          <w:lang w:eastAsia="ru-RU" w:bidi="ru-RU"/>
        </w:rPr>
      </w:pPr>
    </w:p>
    <w:p w:rsidR="003B5891" w:rsidRDefault="003B5891" w:rsidP="003B5891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b/>
          <w:color w:val="auto"/>
          <w:spacing w:val="4"/>
          <w:sz w:val="28"/>
          <w:szCs w:val="28"/>
          <w:lang w:eastAsia="en-US" w:bidi="ar-SA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  <w:spacing w:val="4"/>
          <w:sz w:val="28"/>
          <w:szCs w:val="28"/>
          <w:lang w:eastAsia="en-US" w:bidi="ar-SA"/>
        </w:rPr>
        <w:t>Порядок организации питания обучающихся, обеспечиваемого за счет средств бюджета</w:t>
      </w:r>
      <w:proofErr w:type="gramEnd"/>
    </w:p>
    <w:p w:rsidR="003B5891" w:rsidRDefault="003B5891" w:rsidP="003B5891">
      <w:pPr>
        <w:pStyle w:val="a5"/>
        <w:rPr>
          <w:rFonts w:ascii="Times New Roman" w:eastAsia="Times New Roman" w:hAnsi="Times New Roman" w:cs="Times New Roman"/>
          <w:b/>
          <w:color w:val="auto"/>
          <w:spacing w:val="4"/>
          <w:sz w:val="28"/>
          <w:szCs w:val="28"/>
          <w:lang w:eastAsia="en-US" w:bidi="ar-SA"/>
        </w:rPr>
      </w:pPr>
    </w:p>
    <w:p w:rsidR="003B5891" w:rsidRDefault="003B5891" w:rsidP="003B5891">
      <w:pPr>
        <w:pStyle w:val="a5"/>
        <w:ind w:left="0"/>
        <w:jc w:val="both"/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  <w:t>7.1. Основание получения учащимися питания, обеспечиваемого за счет средств</w:t>
      </w:r>
    </w:p>
    <w:p w:rsidR="003B5891" w:rsidRDefault="003B5891" w:rsidP="003B5891">
      <w:pPr>
        <w:pStyle w:val="a5"/>
        <w:ind w:left="0"/>
        <w:jc w:val="both"/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  <w:t xml:space="preserve">Родителей (законных представителей), является оплата стоимости питания </w:t>
      </w:r>
      <w:proofErr w:type="gramStart"/>
      <w:r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  <w:t>в</w:t>
      </w:r>
      <w:proofErr w:type="gramEnd"/>
    </w:p>
    <w:p w:rsidR="003B5891" w:rsidRDefault="003B5891" w:rsidP="003B5891">
      <w:pPr>
        <w:pStyle w:val="a5"/>
        <w:ind w:left="0"/>
        <w:jc w:val="both"/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  <w:t>Порядке</w:t>
      </w:r>
      <w:proofErr w:type="gramEnd"/>
      <w:r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  <w:t>, предусмотренным настоящим Положением.</w:t>
      </w:r>
    </w:p>
    <w:p w:rsidR="003B5891" w:rsidRDefault="003B5891" w:rsidP="003B5891">
      <w:pPr>
        <w:pStyle w:val="a5"/>
        <w:ind w:left="0"/>
        <w:jc w:val="both"/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  <w:t xml:space="preserve">7.2. Родитель  МБОУ </w:t>
      </w:r>
      <w:r>
        <w:rPr>
          <w:rFonts w:ascii="Times New Roman" w:hAnsi="Times New Roman" w:cs="Times New Roman"/>
          <w:sz w:val="28"/>
          <w:szCs w:val="28"/>
        </w:rPr>
        <w:t>Трехостровской</w:t>
      </w:r>
      <w:r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  <w:t xml:space="preserve"> СОШ  своим приказом назначает</w:t>
      </w:r>
    </w:p>
    <w:p w:rsidR="003B5891" w:rsidRDefault="003B5891" w:rsidP="003B5891">
      <w:pPr>
        <w:pStyle w:val="a5"/>
        <w:ind w:left="0"/>
        <w:jc w:val="both"/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  <w:t>Лицо, из числа сотрудников МБОУ Трехостровской СОШ, ответственного за  организацию питания, (далее ответственное лицо).</w:t>
      </w:r>
    </w:p>
    <w:p w:rsidR="003B5891" w:rsidRDefault="003B5891" w:rsidP="003B5891">
      <w:pPr>
        <w:pStyle w:val="a5"/>
        <w:ind w:left="0"/>
        <w:jc w:val="both"/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  <w:t>7.3. Ответственное лицо ведет ежедневный учёт учащихся, получающих питание,</w:t>
      </w:r>
    </w:p>
    <w:p w:rsidR="003B5891" w:rsidRDefault="003B5891" w:rsidP="003B5891">
      <w:pPr>
        <w:pStyle w:val="a5"/>
        <w:ind w:left="0"/>
        <w:jc w:val="both"/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  <w:t>ведет учет количества фактически отпущенных завтраков и обедов, готовит</w:t>
      </w:r>
    </w:p>
    <w:p w:rsidR="003B5891" w:rsidRDefault="003B5891" w:rsidP="003B5891">
      <w:pPr>
        <w:pStyle w:val="a5"/>
        <w:ind w:left="0"/>
        <w:jc w:val="both"/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  <w:t xml:space="preserve">необходимую документацию по питанию </w:t>
      </w:r>
      <w:proofErr w:type="gramStart"/>
      <w:r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  <w:t xml:space="preserve"> для общешкольного</w:t>
      </w:r>
    </w:p>
    <w:p w:rsidR="003B5891" w:rsidRDefault="003B5891" w:rsidP="003B5891">
      <w:pPr>
        <w:pStyle w:val="a5"/>
        <w:ind w:left="0"/>
        <w:jc w:val="both"/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  <w:t xml:space="preserve">родительского комитета, бухгалтера, руководителя МБОУ </w:t>
      </w:r>
      <w:r>
        <w:rPr>
          <w:rFonts w:ascii="Times New Roman" w:hAnsi="Times New Roman" w:cs="Times New Roman"/>
          <w:sz w:val="28"/>
          <w:szCs w:val="28"/>
        </w:rPr>
        <w:t>Трехостровской</w:t>
      </w:r>
      <w:r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  <w:t xml:space="preserve"> СОШ</w:t>
      </w:r>
      <w:proofErr w:type="gramStart"/>
      <w:r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  <w:t xml:space="preserve"> столовой.</w:t>
      </w:r>
    </w:p>
    <w:p w:rsidR="003B5891" w:rsidRDefault="003B5891" w:rsidP="003B5891">
      <w:pPr>
        <w:ind w:right="40"/>
        <w:jc w:val="both"/>
        <w:rPr>
          <w:rFonts w:ascii="Times New Roman" w:eastAsia="Times New Roman" w:hAnsi="Times New Roman" w:cs="Times New Roman"/>
          <w:color w:val="auto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 xml:space="preserve">7.4. </w:t>
      </w:r>
      <w:proofErr w:type="gramStart"/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 xml:space="preserve">Питание обучающихся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осуществляется на условиях оплаты.</w:t>
      </w:r>
      <w:proofErr w:type="gramEnd"/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Родители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 xml:space="preserve">(законные представители) вносят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плату ежемесячно до 25 числа месяца,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 xml:space="preserve">предшествующего месяцу питания, на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расчетный счет МБОУ </w:t>
      </w:r>
      <w:r>
        <w:rPr>
          <w:rFonts w:ascii="Times New Roman" w:hAnsi="Times New Roman" w:cs="Times New Roman"/>
          <w:sz w:val="28"/>
          <w:szCs w:val="28"/>
        </w:rPr>
        <w:t>Трехостровской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color w:val="auto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(Приложение №2).</w:t>
      </w:r>
    </w:p>
    <w:p w:rsidR="003B5891" w:rsidRDefault="003B5891" w:rsidP="003B5891">
      <w:pPr>
        <w:jc w:val="both"/>
        <w:rPr>
          <w:rFonts w:ascii="Times New Roman" w:eastAsia="Times New Roman" w:hAnsi="Times New Roman" w:cs="Times New Roman"/>
          <w:color w:val="auto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7.5. Получатели услуг </w:t>
      </w:r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 xml:space="preserve">имеют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право производить оплату через любое отделение</w:t>
      </w:r>
      <w:r>
        <w:rPr>
          <w:rFonts w:ascii="Times New Roman" w:eastAsia="Times New Roman" w:hAnsi="Times New Roman" w:cs="Times New Roman"/>
          <w:color w:val="auto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 xml:space="preserve">банка или через Интернет, услуга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«Сбербанк Онлайн» по реквизитам МБОУ</w:t>
      </w:r>
      <w:bookmarkStart w:id="2" w:name="bookmark0"/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Трехостровской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СОШ  (</w:t>
      </w:r>
      <w:proofErr w:type="gramStart"/>
      <w:r>
        <w:rPr>
          <w:rFonts w:ascii="Times New Roman" w:eastAsia="Times New Roman" w:hAnsi="Times New Roman" w:cs="Times New Roman"/>
          <w:spacing w:val="13"/>
          <w:sz w:val="28"/>
          <w:szCs w:val="28"/>
        </w:rPr>
        <w:t>Приложении</w:t>
      </w:r>
      <w:proofErr w:type="gramEnd"/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№2).</w:t>
      </w:r>
      <w:bookmarkEnd w:id="2"/>
    </w:p>
    <w:p w:rsidR="003B5891" w:rsidRDefault="003B5891" w:rsidP="003B5891">
      <w:pPr>
        <w:jc w:val="both"/>
        <w:rPr>
          <w:rFonts w:ascii="Times New Roman" w:eastAsia="Times New Roman" w:hAnsi="Times New Roman" w:cs="Times New Roman"/>
          <w:color w:val="auto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7.6. Порядок организации питания в МБОУ </w:t>
      </w:r>
      <w:r>
        <w:rPr>
          <w:rFonts w:ascii="Times New Roman" w:hAnsi="Times New Roman" w:cs="Times New Roman"/>
          <w:sz w:val="28"/>
          <w:szCs w:val="28"/>
        </w:rPr>
        <w:t>Трехостровской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СОШ  утверждается</w:t>
      </w:r>
      <w:r>
        <w:rPr>
          <w:rFonts w:ascii="Times New Roman" w:eastAsia="Times New Roman" w:hAnsi="Times New Roman" w:cs="Times New Roman"/>
          <w:color w:val="auto"/>
          <w:spacing w:val="12"/>
          <w:sz w:val="28"/>
          <w:szCs w:val="28"/>
        </w:rPr>
        <w:t xml:space="preserve"> </w:t>
      </w:r>
      <w:r>
        <w:rPr>
          <w:rFonts w:ascii="Times New Roman" w:eastAsia="MS Reference Sans Serif" w:hAnsi="Times New Roman" w:cs="Times New Roman"/>
          <w:sz w:val="28"/>
          <w:szCs w:val="28"/>
        </w:rPr>
        <w:t>нормативным</w:t>
      </w:r>
      <w:r>
        <w:rPr>
          <w:rFonts w:ascii="Times New Roman" w:eastAsia="MS Reference Sans Serif" w:hAnsi="Times New Roman" w:cs="Times New Roman"/>
          <w:spacing w:val="17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MS Reference Sans Serif" w:hAnsi="Times New Roman" w:cs="Times New Roman"/>
          <w:sz w:val="28"/>
          <w:szCs w:val="28"/>
        </w:rPr>
        <w:t>актом школы.</w:t>
      </w:r>
    </w:p>
    <w:p w:rsidR="003B5891" w:rsidRDefault="003B5891" w:rsidP="003B5891">
      <w:pPr>
        <w:ind w:right="40"/>
        <w:jc w:val="both"/>
        <w:rPr>
          <w:rFonts w:ascii="Times New Roman" w:eastAsia="Times New Roman" w:hAnsi="Times New Roman" w:cs="Times New Roman"/>
          <w:color w:val="auto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7.7. </w:t>
      </w:r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 xml:space="preserve">Стоимость набора продуктов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определяется как размер средней стоимости </w:t>
      </w:r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 xml:space="preserve">набора продуктов 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для приготовления горячего завтрака и обеда за период</w:t>
      </w:r>
      <w:r>
        <w:rPr>
          <w:rFonts w:ascii="Times New Roman" w:eastAsia="Times New Roman" w:hAnsi="Times New Roman" w:cs="Times New Roman"/>
          <w:color w:val="auto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>действия 14-</w:t>
      </w:r>
      <w:r>
        <w:rPr>
          <w:rFonts w:ascii="Times New Roman" w:eastAsia="Candara" w:hAnsi="Times New Roman" w:cs="Times New Roman"/>
          <w:spacing w:val="15"/>
          <w:sz w:val="28"/>
          <w:szCs w:val="28"/>
          <w:shd w:val="clear" w:color="auto" w:fill="FFFFFF"/>
        </w:rPr>
        <w:t>дневного меню.</w:t>
      </w:r>
    </w:p>
    <w:p w:rsidR="003B5891" w:rsidRDefault="003B5891" w:rsidP="003B5891">
      <w:pPr>
        <w:jc w:val="both"/>
        <w:rPr>
          <w:rFonts w:ascii="Times New Roman" w:eastAsia="Times New Roman" w:hAnsi="Times New Roman" w:cs="Times New Roman"/>
          <w:color w:val="auto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7.8. </w:t>
      </w:r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 xml:space="preserve">Сумма платежа на питание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учащихся за месяц устанавливается</w:t>
      </w:r>
      <w:r>
        <w:rPr>
          <w:rFonts w:ascii="Times New Roman" w:eastAsia="Times New Roman" w:hAnsi="Times New Roman" w:cs="Times New Roman"/>
          <w:color w:val="auto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дифференцировано,</w:t>
      </w:r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 xml:space="preserve"> с учетом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рабочих дней в месяце.</w:t>
      </w:r>
    </w:p>
    <w:p w:rsidR="003B5891" w:rsidRDefault="003B5891" w:rsidP="003B5891">
      <w:pPr>
        <w:tabs>
          <w:tab w:val="left" w:pos="2109"/>
        </w:tabs>
        <w:ind w:right="40"/>
        <w:jc w:val="both"/>
        <w:rPr>
          <w:rFonts w:ascii="Times New Roman" w:eastAsia="Times New Roman" w:hAnsi="Times New Roman" w:cs="Times New Roman"/>
          <w:color w:val="auto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 xml:space="preserve">7.9. При отсутствии обучающегося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по уважительным причинам, при условии </w:t>
      </w:r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 xml:space="preserve">своевременного предупреждения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классного руководителя о таком отсутствии, </w:t>
      </w:r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 xml:space="preserve">ребенок снимается  с питания,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ответственное лицо производит перерасчетом </w:t>
      </w:r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 xml:space="preserve">стоимости питания и уплаченные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деньги засчитываются в следующий месяц.</w:t>
      </w:r>
    </w:p>
    <w:p w:rsidR="003B5891" w:rsidRDefault="003B5891" w:rsidP="003B5891">
      <w:pPr>
        <w:spacing w:after="422"/>
        <w:ind w:right="40"/>
        <w:jc w:val="both"/>
        <w:rPr>
          <w:rFonts w:ascii="Times New Roman" w:eastAsia="Times New Roman" w:hAnsi="Times New Roman" w:cs="Times New Roman"/>
          <w:color w:val="auto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 xml:space="preserve">  Об отсутствии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 xml:space="preserve">ученика родители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должны сообщить заблаговременно, т.е. до наступления </w:t>
      </w:r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 xml:space="preserve">дня отсутствия ребенка.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 xml:space="preserve">случае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не предупреждения либо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 xml:space="preserve">несвоевременного предупреждения об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отсутствии ребенка, перерасчет стоимости </w:t>
      </w:r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 xml:space="preserve">питания за первый день отсутствия ребенка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не производится. Перерасчет </w:t>
      </w:r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 xml:space="preserve">стоимости за первый день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отсутствия ребенка не производится, так же в </w:t>
      </w:r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 xml:space="preserve">случае если предупреждение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поступило непосредственно в первый день отсутствия обучающ</w:t>
      </w:r>
      <w:r>
        <w:rPr>
          <w:rFonts w:ascii="Times New Roman" w:eastAsia="Times New Roman" w:hAnsi="Times New Roman" w:cs="Times New Roman"/>
          <w:spacing w:val="17"/>
          <w:sz w:val="28"/>
          <w:szCs w:val="28"/>
          <w:shd w:val="clear" w:color="auto" w:fill="FFFFFF"/>
        </w:rPr>
        <w:t>егося.</w:t>
      </w:r>
    </w:p>
    <w:p w:rsidR="003B5891" w:rsidRDefault="003B5891" w:rsidP="003B5891">
      <w:pPr>
        <w:pStyle w:val="1"/>
        <w:numPr>
          <w:ilvl w:val="0"/>
          <w:numId w:val="5"/>
        </w:numPr>
        <w:shd w:val="clear" w:color="auto" w:fill="auto"/>
        <w:tabs>
          <w:tab w:val="left" w:pos="3182"/>
        </w:tabs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Заключительные положения</w:t>
      </w:r>
    </w:p>
    <w:p w:rsidR="003B5891" w:rsidRDefault="003B5891" w:rsidP="003B5891">
      <w:pPr>
        <w:pStyle w:val="1"/>
        <w:shd w:val="clear" w:color="auto" w:fill="auto"/>
        <w:tabs>
          <w:tab w:val="left" w:pos="3182"/>
        </w:tabs>
        <w:spacing w:line="322" w:lineRule="exact"/>
        <w:ind w:left="2860" w:firstLine="0"/>
        <w:jc w:val="both"/>
        <w:rPr>
          <w:b/>
          <w:sz w:val="28"/>
          <w:szCs w:val="28"/>
        </w:rPr>
      </w:pPr>
    </w:p>
    <w:p w:rsidR="003B5891" w:rsidRDefault="003B5891" w:rsidP="003B5891">
      <w:pPr>
        <w:pStyle w:val="1"/>
        <w:shd w:val="clear" w:color="auto" w:fill="auto"/>
        <w:spacing w:line="322" w:lineRule="exact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Координацию работы по организации питания в муниципальных </w:t>
      </w:r>
      <w:r>
        <w:rPr>
          <w:sz w:val="28"/>
          <w:szCs w:val="28"/>
        </w:rPr>
        <w:lastRenderedPageBreak/>
        <w:t>общеобразовательных учреждениях осуществляет Отдел образования, опеки и попечительства администрации Иловлинского муниципального района Волгоградской области.</w:t>
      </w:r>
    </w:p>
    <w:p w:rsidR="003B5891" w:rsidRDefault="003B5891" w:rsidP="003B5891">
      <w:pPr>
        <w:pStyle w:val="1"/>
        <w:shd w:val="clear" w:color="auto" w:fill="auto"/>
        <w:spacing w:line="322" w:lineRule="exact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своевременным финансированием муниципальных общеобразовательных учреждений на организацию питания учащихся, целевым использованием бюджетных средств, направляемых на питание учащихся, осуществляет Финансовый отдел администрации Иловлинского муниципального района Волгоградской области, Отдел образования, опеки и попечительства администрации Иловлинского муниципального района Волгоградской области в соответствии с настоящим Положением.</w:t>
      </w:r>
    </w:p>
    <w:p w:rsidR="003B5891" w:rsidRDefault="003B5891" w:rsidP="003B5891">
      <w:pPr>
        <w:pStyle w:val="1"/>
        <w:shd w:val="clear" w:color="auto" w:fill="auto"/>
        <w:spacing w:line="322" w:lineRule="exact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 Настоящее положение является </w:t>
      </w:r>
      <w:proofErr w:type="gramStart"/>
      <w:r>
        <w:rPr>
          <w:sz w:val="28"/>
          <w:szCs w:val="28"/>
        </w:rPr>
        <w:t>обязательным к исполнению</w:t>
      </w:r>
      <w:proofErr w:type="gramEnd"/>
      <w:r>
        <w:rPr>
          <w:sz w:val="28"/>
          <w:szCs w:val="28"/>
        </w:rPr>
        <w:t xml:space="preserve"> работниками МБОУ Трехостровской СОШ .</w:t>
      </w:r>
    </w:p>
    <w:p w:rsidR="003B5891" w:rsidRDefault="003B5891" w:rsidP="003B5891">
      <w:pPr>
        <w:pStyle w:val="1"/>
        <w:shd w:val="clear" w:color="auto" w:fill="auto"/>
        <w:tabs>
          <w:tab w:val="left" w:pos="1158"/>
          <w:tab w:val="center" w:pos="3005"/>
          <w:tab w:val="left" w:pos="4195"/>
        </w:tabs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8.4. Директор МБОУ Трехостровской СОШ несёт ответственность, предусмотренную действующим законодательством, за функционирование школьной столовой в соответствии с требованиями санитарных правил и норм, а также за надлежащую организацию питания учащихся МБОУ Трехостровской СОШ .</w:t>
      </w:r>
    </w:p>
    <w:p w:rsidR="003B5891" w:rsidRDefault="003B5891" w:rsidP="003B5891">
      <w:pPr>
        <w:pStyle w:val="a4"/>
        <w:rPr>
          <w:rFonts w:ascii="Times New Roman" w:hAnsi="Times New Roman" w:cs="Times New Roman"/>
          <w:sz w:val="28"/>
          <w:szCs w:val="28"/>
        </w:rPr>
      </w:pPr>
      <w:r>
        <w:t xml:space="preserve">8.5. </w:t>
      </w:r>
      <w:r>
        <w:rPr>
          <w:rFonts w:ascii="Times New Roman" w:hAnsi="Times New Roman" w:cs="Times New Roman"/>
          <w:sz w:val="28"/>
          <w:szCs w:val="28"/>
        </w:rPr>
        <w:t>Руководитель муниципального общеобразовательного учреждения Иловлинского муниципального района Волгоградской области несёт ответственность, предусмотренную действующим законодательством, за функционирование школьной столовой в соответствии с требованиями санитарных правил и норм, а также за надлежащую организацию питания учащихся в возглавляемом муниципальном общеобразовательном учреждении в соответствии с настоящим Положением.</w:t>
      </w:r>
    </w:p>
    <w:p w:rsidR="003B5891" w:rsidRDefault="003B5891" w:rsidP="003B5891">
      <w:pPr>
        <w:widowControl/>
        <w:rPr>
          <w:rFonts w:ascii="Times New Roman" w:hAnsi="Times New Roman" w:cs="Times New Roman"/>
          <w:sz w:val="28"/>
          <w:szCs w:val="28"/>
        </w:rPr>
        <w:sectPr w:rsidR="003B5891">
          <w:pgSz w:w="11909" w:h="16834"/>
          <w:pgMar w:top="680" w:right="567" w:bottom="567" w:left="1134" w:header="0" w:footer="6" w:gutter="0"/>
          <w:cols w:space="720"/>
        </w:sectPr>
      </w:pPr>
    </w:p>
    <w:p w:rsidR="003B5891" w:rsidRDefault="003B5891" w:rsidP="003B589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</w:p>
    <w:p w:rsidR="003B5891" w:rsidRDefault="003B5891" w:rsidP="003B5891">
      <w:pPr>
        <w:jc w:val="right"/>
        <w:rPr>
          <w:rFonts w:ascii="Times New Roman" w:hAnsi="Times New Roman" w:cs="Times New Roman"/>
        </w:rPr>
      </w:pPr>
    </w:p>
    <w:p w:rsidR="003B5891" w:rsidRDefault="003B5891" w:rsidP="003B589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об организации</w:t>
      </w:r>
    </w:p>
    <w:p w:rsidR="003B5891" w:rsidRDefault="003B5891" w:rsidP="003B5891">
      <w:pPr>
        <w:jc w:val="right"/>
        <w:rPr>
          <w:rStyle w:val="3pt"/>
          <w:rFonts w:eastAsia="Courier New"/>
          <w:spacing w:val="0"/>
        </w:rPr>
      </w:pPr>
      <w:r>
        <w:rPr>
          <w:rFonts w:ascii="Times New Roman" w:hAnsi="Times New Roman" w:cs="Times New Roman"/>
        </w:rPr>
        <w:t xml:space="preserve">горячим питания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</w:p>
    <w:p w:rsidR="003B5891" w:rsidRDefault="003B5891" w:rsidP="003B5891">
      <w:pPr>
        <w:pStyle w:val="1"/>
        <w:shd w:val="clear" w:color="auto" w:fill="auto"/>
        <w:spacing w:line="240" w:lineRule="auto"/>
        <w:ind w:left="20" w:firstLine="0"/>
        <w:jc w:val="right"/>
      </w:pPr>
      <w:r>
        <w:rPr>
          <w:sz w:val="24"/>
          <w:szCs w:val="24"/>
        </w:rPr>
        <w:t xml:space="preserve">МБОУ </w:t>
      </w:r>
      <w:r>
        <w:rPr>
          <w:sz w:val="28"/>
          <w:szCs w:val="28"/>
        </w:rPr>
        <w:t>Трехостровской</w:t>
      </w:r>
      <w:r>
        <w:rPr>
          <w:sz w:val="24"/>
          <w:szCs w:val="24"/>
        </w:rPr>
        <w:t xml:space="preserve"> СОШ </w:t>
      </w:r>
    </w:p>
    <w:p w:rsidR="003B5891" w:rsidRDefault="003B5891" w:rsidP="003B5891">
      <w:pPr>
        <w:pStyle w:val="1"/>
        <w:shd w:val="clear" w:color="auto" w:fill="auto"/>
        <w:spacing w:line="240" w:lineRule="auto"/>
        <w:ind w:left="20" w:firstLine="0"/>
        <w:jc w:val="right"/>
        <w:rPr>
          <w:sz w:val="24"/>
          <w:szCs w:val="24"/>
        </w:rPr>
      </w:pPr>
      <w:r>
        <w:rPr>
          <w:sz w:val="24"/>
          <w:szCs w:val="24"/>
        </w:rPr>
        <w:t>Иловлинского муниципального района</w:t>
      </w:r>
    </w:p>
    <w:p w:rsidR="003B5891" w:rsidRDefault="003B5891" w:rsidP="003B5891">
      <w:pPr>
        <w:pStyle w:val="1"/>
        <w:shd w:val="clear" w:color="auto" w:fill="auto"/>
        <w:spacing w:line="240" w:lineRule="auto"/>
        <w:ind w:left="20" w:firstLine="0"/>
        <w:jc w:val="right"/>
        <w:rPr>
          <w:sz w:val="24"/>
          <w:szCs w:val="24"/>
        </w:rPr>
      </w:pPr>
      <w:r>
        <w:rPr>
          <w:sz w:val="24"/>
          <w:szCs w:val="24"/>
        </w:rPr>
        <w:t>Волгоградской области,</w:t>
      </w:r>
    </w:p>
    <w:p w:rsidR="003B5891" w:rsidRDefault="003B5891" w:rsidP="003B5891">
      <w:pPr>
        <w:pStyle w:val="1"/>
        <w:shd w:val="clear" w:color="auto" w:fill="auto"/>
        <w:spacing w:line="240" w:lineRule="auto"/>
        <w:ind w:left="20" w:firstLine="0"/>
        <w:jc w:val="right"/>
        <w:rPr>
          <w:sz w:val="24"/>
          <w:szCs w:val="24"/>
        </w:rPr>
      </w:pPr>
      <w:r>
        <w:rPr>
          <w:sz w:val="24"/>
          <w:szCs w:val="24"/>
        </w:rPr>
        <w:t>реализующей программы начального общего,</w:t>
      </w:r>
    </w:p>
    <w:p w:rsidR="003B5891" w:rsidRDefault="003B5891" w:rsidP="003B5891">
      <w:pPr>
        <w:pStyle w:val="1"/>
        <w:shd w:val="clear" w:color="auto" w:fill="auto"/>
        <w:spacing w:line="240" w:lineRule="auto"/>
        <w:ind w:left="20" w:firstLine="0"/>
        <w:jc w:val="right"/>
        <w:rPr>
          <w:sz w:val="24"/>
          <w:szCs w:val="24"/>
        </w:rPr>
      </w:pPr>
      <w:r>
        <w:rPr>
          <w:sz w:val="24"/>
          <w:szCs w:val="24"/>
        </w:rPr>
        <w:t>основного общего и среднего общего образования</w:t>
      </w:r>
    </w:p>
    <w:p w:rsidR="003B5891" w:rsidRDefault="003B5891" w:rsidP="003B5891">
      <w:pPr>
        <w:ind w:firstLine="708"/>
        <w:jc w:val="right"/>
        <w:rPr>
          <w:rFonts w:ascii="Times New Roman" w:hAnsi="Times New Roman" w:cs="Times New Roman"/>
        </w:rPr>
      </w:pPr>
    </w:p>
    <w:p w:rsidR="003B5891" w:rsidRDefault="003B5891" w:rsidP="003B5891">
      <w:pPr>
        <w:jc w:val="right"/>
        <w:rPr>
          <w:rFonts w:ascii="Times New Roman" w:hAnsi="Times New Roman" w:cs="Times New Roman"/>
        </w:rPr>
      </w:pPr>
    </w:p>
    <w:p w:rsidR="003B5891" w:rsidRDefault="003B5891" w:rsidP="003B5891">
      <w:pPr>
        <w:rPr>
          <w:sz w:val="28"/>
          <w:szCs w:val="28"/>
        </w:rPr>
      </w:pPr>
    </w:p>
    <w:p w:rsidR="003B5891" w:rsidRDefault="003B5891" w:rsidP="003B5891">
      <w:pPr>
        <w:rPr>
          <w:sz w:val="28"/>
          <w:szCs w:val="28"/>
        </w:rPr>
      </w:pPr>
    </w:p>
    <w:p w:rsidR="003B5891" w:rsidRDefault="003B5891" w:rsidP="003B5891">
      <w:pPr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3B5891" w:rsidRDefault="003B5891" w:rsidP="003B5891">
      <w:pPr>
        <w:ind w:right="57"/>
        <w:jc w:val="center"/>
        <w:rPr>
          <w:sz w:val="28"/>
          <w:szCs w:val="28"/>
        </w:rPr>
      </w:pPr>
    </w:p>
    <w:p w:rsidR="003B5891" w:rsidRDefault="003B5891" w:rsidP="003B5891">
      <w:pPr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Реквизиты</w:t>
      </w:r>
    </w:p>
    <w:p w:rsidR="003B5891" w:rsidRDefault="003B5891" w:rsidP="003B5891">
      <w:pPr>
        <w:ind w:right="57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МБОУ Трехостровская СОШ </w:t>
      </w:r>
    </w:p>
    <w:p w:rsidR="003B5891" w:rsidRDefault="003B5891" w:rsidP="003B5891">
      <w:pPr>
        <w:widowControl/>
        <w:ind w:right="57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Иловлинского муниципального района Волгоградской области</w:t>
      </w:r>
    </w:p>
    <w:p w:rsidR="003B5891" w:rsidRDefault="003B5891" w:rsidP="003B5891">
      <w:pPr>
        <w:widowControl/>
        <w:ind w:right="57"/>
        <w:jc w:val="center"/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</w:pPr>
    </w:p>
    <w:p w:rsidR="003B5891" w:rsidRDefault="003B5891" w:rsidP="003B5891">
      <w:pPr>
        <w:widowControl/>
        <w:ind w:right="57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403083, Волгоградская </w:t>
      </w:r>
      <w:proofErr w:type="spellStart"/>
      <w:r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область,Иловлинский</w:t>
      </w:r>
      <w:proofErr w:type="spellEnd"/>
      <w:r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район,ст</w:t>
      </w:r>
      <w:proofErr w:type="gramStart"/>
      <w:r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.Т</w:t>
      </w:r>
      <w:proofErr w:type="gramEnd"/>
      <w:r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рехостровская</w:t>
      </w:r>
      <w:proofErr w:type="spellEnd"/>
    </w:p>
    <w:p w:rsidR="003B5891" w:rsidRDefault="003B5891" w:rsidP="003B5891">
      <w:pPr>
        <w:widowControl/>
        <w:ind w:right="57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 ул. Советская, 36</w:t>
      </w:r>
    </w:p>
    <w:p w:rsidR="003B5891" w:rsidRDefault="003B5891" w:rsidP="003B5891">
      <w:pPr>
        <w:widowControl/>
        <w:ind w:right="57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</w:p>
    <w:p w:rsidR="003B5891" w:rsidRDefault="003B5891" w:rsidP="003B5891">
      <w:pPr>
        <w:widowControl/>
        <w:ind w:right="57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ИНН 3408007953</w:t>
      </w:r>
    </w:p>
    <w:p w:rsidR="003B5891" w:rsidRDefault="003B5891" w:rsidP="003B5891">
      <w:pPr>
        <w:widowControl/>
        <w:ind w:right="57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</w:p>
    <w:p w:rsidR="003B5891" w:rsidRDefault="003B5891" w:rsidP="003B5891">
      <w:pPr>
        <w:widowControl/>
        <w:ind w:right="57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КПП 340801001</w:t>
      </w:r>
    </w:p>
    <w:p w:rsidR="003B5891" w:rsidRDefault="003B5891" w:rsidP="003B5891">
      <w:pPr>
        <w:widowControl/>
        <w:ind w:right="57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</w:p>
    <w:p w:rsidR="003B5891" w:rsidRDefault="003B5891" w:rsidP="003B5891">
      <w:pPr>
        <w:ind w:left="-187" w:right="2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Л.С.</w:t>
      </w:r>
      <w:r>
        <w:rPr>
          <w:rFonts w:ascii="Times New Roman" w:hAnsi="Times New Roman" w:cs="Times New Roman"/>
          <w:sz w:val="28"/>
          <w:szCs w:val="28"/>
        </w:rPr>
        <w:t>1308Б003201 при счете Администрации Иловлинского муниципального района</w:t>
      </w:r>
    </w:p>
    <w:p w:rsidR="003B5891" w:rsidRDefault="003B5891" w:rsidP="003B5891">
      <w:pPr>
        <w:spacing w:line="276" w:lineRule="auto"/>
        <w:ind w:left="-187" w:right="2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Единый казначейский счет </w:t>
      </w:r>
      <w:r>
        <w:rPr>
          <w:rFonts w:ascii="Times New Roman" w:hAnsi="Times New Roman" w:cs="Times New Roman"/>
          <w:sz w:val="28"/>
          <w:szCs w:val="28"/>
        </w:rPr>
        <w:t xml:space="preserve"> 401 028 104 453 7 00000 21</w:t>
      </w:r>
    </w:p>
    <w:p w:rsidR="003B5891" w:rsidRDefault="003B5891" w:rsidP="003B5891">
      <w:pPr>
        <w:spacing w:line="276" w:lineRule="auto"/>
        <w:ind w:left="-187" w:right="2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Казначейский счет</w:t>
      </w:r>
      <w:r>
        <w:rPr>
          <w:rFonts w:ascii="Times New Roman" w:hAnsi="Times New Roman" w:cs="Times New Roman"/>
          <w:sz w:val="28"/>
          <w:szCs w:val="28"/>
        </w:rPr>
        <w:t xml:space="preserve">  0323 4 6431 8614 000 2900               </w:t>
      </w:r>
    </w:p>
    <w:p w:rsidR="003B5891" w:rsidRDefault="003B5891" w:rsidP="003B5891">
      <w:pPr>
        <w:spacing w:line="276" w:lineRule="auto"/>
        <w:ind w:left="-187" w:right="2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БИК</w:t>
      </w:r>
      <w:r>
        <w:rPr>
          <w:rFonts w:ascii="Times New Roman" w:hAnsi="Times New Roman" w:cs="Times New Roman"/>
          <w:sz w:val="28"/>
          <w:szCs w:val="28"/>
        </w:rPr>
        <w:t xml:space="preserve"> 011806101</w:t>
      </w:r>
    </w:p>
    <w:p w:rsidR="003B5891" w:rsidRDefault="003B5891" w:rsidP="003B5891">
      <w:pPr>
        <w:widowControl/>
        <w:ind w:right="57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  <w:r>
        <w:rPr>
          <w:rFonts w:ascii="Times New Roman" w:hAnsi="Times New Roman" w:cs="Times New Roman"/>
          <w:b/>
          <w:sz w:val="28"/>
          <w:szCs w:val="28"/>
        </w:rPr>
        <w:t>Банк:</w:t>
      </w:r>
      <w:r>
        <w:rPr>
          <w:rFonts w:ascii="Times New Roman" w:hAnsi="Times New Roman" w:cs="Times New Roman"/>
          <w:sz w:val="28"/>
          <w:szCs w:val="28"/>
        </w:rPr>
        <w:t xml:space="preserve"> ОТДЕЛЕНИЕ ВОЛГОГРАД БАНКА РОССИИ//УФК по Волгоградской области г. Волгоград</w:t>
      </w:r>
    </w:p>
    <w:p w:rsidR="003B5891" w:rsidRDefault="003B5891" w:rsidP="003B5891">
      <w:pPr>
        <w:widowControl/>
        <w:ind w:right="57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БИК </w:t>
      </w:r>
      <w:r>
        <w:rPr>
          <w:rFonts w:ascii="Times New Roman" w:hAnsi="Times New Roman" w:cs="Times New Roman"/>
          <w:sz w:val="28"/>
          <w:szCs w:val="28"/>
        </w:rPr>
        <w:t>011806101</w:t>
      </w:r>
    </w:p>
    <w:p w:rsidR="003B5891" w:rsidRDefault="003B5891" w:rsidP="003B5891">
      <w:pPr>
        <w:widowControl/>
        <w:ind w:right="57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ОКТМО 18614448</w:t>
      </w:r>
    </w:p>
    <w:p w:rsidR="003B5891" w:rsidRDefault="003B5891" w:rsidP="003B5891">
      <w:pPr>
        <w:widowControl/>
        <w:ind w:right="57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</w:p>
    <w:p w:rsidR="003B5891" w:rsidRDefault="003B5891" w:rsidP="003B5891">
      <w:pPr>
        <w:widowControl/>
        <w:ind w:right="57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тел.: 8 (84467)5-94-42, </w:t>
      </w:r>
    </w:p>
    <w:p w:rsidR="003B5891" w:rsidRDefault="003B5891" w:rsidP="003B5891">
      <w:pPr>
        <w:widowControl/>
        <w:ind w:right="57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</w:p>
    <w:p w:rsidR="003B5891" w:rsidRPr="003B5891" w:rsidRDefault="003B5891" w:rsidP="003B5891">
      <w:pPr>
        <w:widowControl/>
        <w:ind w:right="57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32"/>
          <w:szCs w:val="28"/>
          <w:lang w:val="en-US" w:bidi="ar-SA"/>
        </w:rPr>
        <w:t>e</w:t>
      </w:r>
      <w:r w:rsidRPr="003B5891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-</w:t>
      </w:r>
      <w:r>
        <w:rPr>
          <w:rFonts w:ascii="Times New Roman" w:eastAsia="Times New Roman" w:hAnsi="Times New Roman" w:cs="Times New Roman"/>
          <w:color w:val="auto"/>
          <w:sz w:val="32"/>
          <w:szCs w:val="28"/>
          <w:lang w:val="en-US" w:bidi="ar-SA"/>
        </w:rPr>
        <w:t>mail</w:t>
      </w:r>
      <w:proofErr w:type="gramEnd"/>
      <w:r w:rsidRPr="003B5891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: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32"/>
            <w:szCs w:val="28"/>
            <w:lang w:val="en-US" w:bidi="ar-SA"/>
          </w:rPr>
          <w:t>t</w:t>
        </w:r>
        <w:r w:rsidRPr="003B5891">
          <w:rPr>
            <w:rStyle w:val="a3"/>
            <w:rFonts w:ascii="Times New Roman" w:eastAsia="Times New Roman" w:hAnsi="Times New Roman" w:cs="Times New Roman"/>
            <w:sz w:val="32"/>
            <w:szCs w:val="28"/>
            <w:lang w:bidi="ar-SA"/>
          </w:rPr>
          <w:t>_</w:t>
        </w:r>
        <w:r>
          <w:rPr>
            <w:rStyle w:val="a3"/>
            <w:rFonts w:ascii="Times New Roman" w:eastAsia="Times New Roman" w:hAnsi="Times New Roman" w:cs="Times New Roman"/>
            <w:sz w:val="32"/>
            <w:szCs w:val="28"/>
            <w:lang w:val="en-US" w:bidi="ar-SA"/>
          </w:rPr>
          <w:t>ostrovs</w:t>
        </w:r>
        <w:r w:rsidRPr="003B5891">
          <w:rPr>
            <w:rStyle w:val="a3"/>
            <w:rFonts w:ascii="Times New Roman" w:eastAsia="Times New Roman" w:hAnsi="Times New Roman" w:cs="Times New Roman"/>
            <w:sz w:val="32"/>
            <w:szCs w:val="28"/>
            <w:lang w:bidi="ar-SA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32"/>
            <w:szCs w:val="28"/>
            <w:lang w:val="en-US" w:bidi="ar-SA"/>
          </w:rPr>
          <w:t>mail</w:t>
        </w:r>
        <w:r w:rsidRPr="003B5891">
          <w:rPr>
            <w:rStyle w:val="a3"/>
            <w:rFonts w:ascii="Times New Roman" w:eastAsia="Times New Roman" w:hAnsi="Times New Roman" w:cs="Times New Roman"/>
            <w:sz w:val="32"/>
            <w:szCs w:val="28"/>
            <w:lang w:bidi="ar-SA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32"/>
            <w:szCs w:val="28"/>
            <w:lang w:val="en-US" w:bidi="ar-SA"/>
          </w:rPr>
          <w:t>ru</w:t>
        </w:r>
      </w:hyperlink>
    </w:p>
    <w:p w:rsidR="003B5891" w:rsidRPr="003B5891" w:rsidRDefault="003B5891" w:rsidP="003B5891">
      <w:pPr>
        <w:widowControl/>
        <w:ind w:right="57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</w:p>
    <w:p w:rsidR="003B5891" w:rsidRDefault="003B5891" w:rsidP="003B5891">
      <w:pPr>
        <w:tabs>
          <w:tab w:val="left" w:pos="4432"/>
        </w:tabs>
        <w:rPr>
          <w:sz w:val="36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28"/>
          <w:lang w:bidi="ar-SA"/>
        </w:rPr>
        <w:t>Назначение платежа: за питание</w:t>
      </w:r>
    </w:p>
    <w:p w:rsidR="003B5891" w:rsidRDefault="003B5891" w:rsidP="003B5891">
      <w:pPr>
        <w:rPr>
          <w:sz w:val="28"/>
          <w:szCs w:val="28"/>
        </w:rPr>
      </w:pPr>
    </w:p>
    <w:p w:rsidR="003B5891" w:rsidRDefault="003B5891" w:rsidP="003B5891">
      <w:pPr>
        <w:widowControl/>
        <w:rPr>
          <w:sz w:val="28"/>
          <w:szCs w:val="28"/>
        </w:rPr>
        <w:sectPr w:rsidR="003B5891">
          <w:pgSz w:w="11909" w:h="16834"/>
          <w:pgMar w:top="720" w:right="720" w:bottom="720" w:left="720" w:header="0" w:footer="3" w:gutter="0"/>
          <w:cols w:space="720"/>
        </w:sectPr>
      </w:pPr>
    </w:p>
    <w:p w:rsidR="003B5891" w:rsidRDefault="003B5891" w:rsidP="003B589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3B5891" w:rsidRDefault="003B5891" w:rsidP="003B5891">
      <w:pPr>
        <w:jc w:val="right"/>
        <w:rPr>
          <w:rFonts w:ascii="Times New Roman" w:hAnsi="Times New Roman" w:cs="Times New Roman"/>
        </w:rPr>
      </w:pPr>
    </w:p>
    <w:p w:rsidR="003B5891" w:rsidRDefault="003B5891" w:rsidP="003B589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положению об организации питания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МБОУ </w:t>
      </w:r>
      <w:proofErr w:type="spellStart"/>
      <w:r>
        <w:rPr>
          <w:rFonts w:ascii="Times New Roman" w:hAnsi="Times New Roman" w:cs="Times New Roman"/>
        </w:rPr>
        <w:t>Иловлинской</w:t>
      </w:r>
      <w:proofErr w:type="spellEnd"/>
      <w:r>
        <w:rPr>
          <w:rFonts w:ascii="Times New Roman" w:hAnsi="Times New Roman" w:cs="Times New Roman"/>
        </w:rPr>
        <w:t xml:space="preserve"> СОШ №1</w:t>
      </w:r>
    </w:p>
    <w:p w:rsidR="003B5891" w:rsidRDefault="003B5891" w:rsidP="003B5891">
      <w:pPr>
        <w:pStyle w:val="1"/>
        <w:shd w:val="clear" w:color="auto" w:fill="auto"/>
        <w:spacing w:line="240" w:lineRule="auto"/>
        <w:ind w:left="2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Иловлинского муниципального района  Волгоградской области, реализующей </w:t>
      </w:r>
    </w:p>
    <w:p w:rsidR="003B5891" w:rsidRDefault="003B5891" w:rsidP="003B5891">
      <w:pPr>
        <w:pStyle w:val="1"/>
        <w:shd w:val="clear" w:color="auto" w:fill="auto"/>
        <w:spacing w:line="240" w:lineRule="auto"/>
        <w:ind w:left="2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программы начального общего, основного общего и среднего общего образования</w:t>
      </w:r>
    </w:p>
    <w:p w:rsidR="003B5891" w:rsidRDefault="003B5891" w:rsidP="003B5891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tbl>
      <w:tblPr>
        <w:tblW w:w="10455" w:type="dxa"/>
        <w:tblLayout w:type="fixed"/>
        <w:tblLook w:val="01E0" w:firstRow="1" w:lastRow="1" w:firstColumn="1" w:lastColumn="1" w:noHBand="0" w:noVBand="0"/>
      </w:tblPr>
      <w:tblGrid>
        <w:gridCol w:w="3227"/>
        <w:gridCol w:w="7228"/>
      </w:tblGrid>
      <w:tr w:rsidR="003B5891" w:rsidTr="003B5891">
        <w:tc>
          <w:tcPr>
            <w:tcW w:w="3227" w:type="dxa"/>
          </w:tcPr>
          <w:p w:rsidR="003B5891" w:rsidRDefault="003B58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</w:tcPr>
          <w:p w:rsidR="003B5891" w:rsidRDefault="003B58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B5891" w:rsidRDefault="003B589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  <w:t>ДиректорУ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  <w:t xml:space="preserve">  МБОУ Трехостровской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  <w:t>М.М.Безверхой</w:t>
            </w:r>
            <w:proofErr w:type="spellEnd"/>
          </w:p>
          <w:p w:rsidR="003B5891" w:rsidRDefault="003B589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(наименование должности руководителя</w:t>
            </w:r>
            <w:proofErr w:type="gramEnd"/>
          </w:p>
          <w:p w:rsidR="003B5891" w:rsidRDefault="003B589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муниципальной общеобразовательной организации)</w:t>
            </w:r>
          </w:p>
          <w:p w:rsidR="003B5891" w:rsidRDefault="003B589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   от ______________________________________________</w:t>
            </w:r>
          </w:p>
          <w:p w:rsidR="003B5891" w:rsidRDefault="003B589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фамилия, имя, отчество (при наличии)</w:t>
            </w:r>
          </w:p>
          <w:p w:rsidR="003B5891" w:rsidRDefault="003B589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 адресу: _________________________</w:t>
            </w:r>
          </w:p>
          <w:p w:rsidR="003B5891" w:rsidRDefault="003B589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   ________________________________________________</w:t>
            </w:r>
          </w:p>
          <w:p w:rsidR="003B5891" w:rsidRDefault="003B589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   паспортные данные:_______________________________</w:t>
            </w:r>
          </w:p>
          <w:p w:rsidR="003B5891" w:rsidRDefault="003B589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   контактный телефон: ______________________________</w:t>
            </w:r>
          </w:p>
        </w:tc>
      </w:tr>
    </w:tbl>
    <w:p w:rsidR="003B5891" w:rsidRDefault="003B5891" w:rsidP="003B589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B5891" w:rsidRDefault="003B5891" w:rsidP="003B58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3B5891" w:rsidRDefault="003B5891" w:rsidP="003B589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(родителя/законного представителя)</w:t>
      </w:r>
    </w:p>
    <w:p w:rsidR="003B5891" w:rsidRDefault="003B5891" w:rsidP="003B58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Прошу Вас предоставить моему сыну (моей дочери)___________________________________________</w:t>
      </w:r>
    </w:p>
    <w:p w:rsidR="003B5891" w:rsidRDefault="003B5891" w:rsidP="003B589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____________________________________________________________________________________, (фамилия, имя, отчество (при наличии), дата рождения, класс обучения)</w:t>
      </w:r>
    </w:p>
    <w:p w:rsidR="003B5891" w:rsidRDefault="003B5891" w:rsidP="003B589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обучающейся (</w:t>
      </w:r>
      <w:proofErr w:type="spellStart"/>
      <w:r>
        <w:rPr>
          <w:rFonts w:ascii="Times New Roman" w:hAnsi="Times New Roman" w:cs="Times New Roman"/>
          <w:sz w:val="20"/>
          <w:szCs w:val="20"/>
        </w:rPr>
        <w:t>муся</w:t>
      </w:r>
      <w:proofErr w:type="spellEnd"/>
      <w:r>
        <w:rPr>
          <w:rFonts w:ascii="Times New Roman" w:hAnsi="Times New Roman" w:cs="Times New Roman"/>
          <w:sz w:val="20"/>
          <w:szCs w:val="20"/>
        </w:rPr>
        <w:t>),  меры  социальной  поддержки  в  виде  частичной компенсации стоимости горячего питания, предусматривающего наличие горячего блюда,  не  считая  горячего  напитка,  не менее  одного  раза  в  день  по следующему основанию (нужное подчеркнуть):</w:t>
      </w:r>
    </w:p>
    <w:p w:rsidR="003B5891" w:rsidRDefault="003B5891" w:rsidP="003B589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- дети  из  малоимущих семей, имеющих среднедушевой доход, не превышающий</w:t>
      </w:r>
      <w:r>
        <w:rPr>
          <w:rFonts w:ascii="Times New Roman" w:hAnsi="Times New Roman" w:cs="Times New Roman"/>
          <w:sz w:val="20"/>
          <w:szCs w:val="20"/>
        </w:rPr>
        <w:br/>
        <w:t xml:space="preserve">величину прожиточного минимума на душу населения в Волгоградской области - получающих ежемесячное пособие в ГКУ  «Центр социальной защиты населения по Иловлинскому району» и ГУ ПФРФ в </w:t>
      </w:r>
      <w:proofErr w:type="spellStart"/>
      <w:r>
        <w:rPr>
          <w:rFonts w:ascii="Times New Roman" w:hAnsi="Times New Roman" w:cs="Times New Roman"/>
          <w:sz w:val="20"/>
          <w:szCs w:val="20"/>
        </w:rPr>
        <w:t>Иловлинском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районе Волгоградской области;</w:t>
      </w:r>
    </w:p>
    <w:p w:rsidR="003B5891" w:rsidRDefault="003B5891" w:rsidP="003B589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  дети из многодетных семей;</w:t>
      </w:r>
    </w:p>
    <w:p w:rsidR="003B5891" w:rsidRDefault="003B5891" w:rsidP="003B589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  дети, состоящие на учете у фтизиатра, вне зависимости от среднедушевого дохода семьи ребенка;</w:t>
      </w:r>
    </w:p>
    <w:p w:rsidR="003B5891" w:rsidRDefault="003B5891" w:rsidP="003B589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дети 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переселенцами;</w:t>
      </w:r>
    </w:p>
    <w:p w:rsidR="003B5891" w:rsidRDefault="003B5891" w:rsidP="003B589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детей из семей лиц, пострадавших в результате     чрезвычайных ситуаций природного или техногенного характера;</w:t>
      </w:r>
    </w:p>
    <w:p w:rsidR="003B5891" w:rsidRDefault="003B5891" w:rsidP="003B5891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- дети из семей граждан, </w:t>
      </w:r>
      <w:r>
        <w:rPr>
          <w:rFonts w:ascii="Times New Roman" w:hAnsi="Times New Roman" w:cs="Times New Roman"/>
          <w:bCs/>
          <w:sz w:val="20"/>
          <w:szCs w:val="20"/>
        </w:rPr>
        <w:t xml:space="preserve">призванных на территории Волгоградской области </w:t>
      </w:r>
      <w:r>
        <w:rPr>
          <w:rFonts w:ascii="Times New Roman" w:hAnsi="Times New Roman" w:cs="Times New Roman"/>
          <w:bCs/>
          <w:sz w:val="20"/>
          <w:szCs w:val="20"/>
        </w:rPr>
        <w:br/>
        <w:t xml:space="preserve">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 w:cs="Times New Roman"/>
            <w:bCs/>
            <w:sz w:val="20"/>
            <w:szCs w:val="20"/>
          </w:rPr>
          <w:t>2022 г</w:t>
        </w:r>
      </w:smartTag>
      <w:r>
        <w:rPr>
          <w:rFonts w:ascii="Times New Roman" w:hAnsi="Times New Roman" w:cs="Times New Roman"/>
          <w:bCs/>
          <w:sz w:val="20"/>
          <w:szCs w:val="20"/>
        </w:rPr>
        <w:t>. № 647 "Об объявлении частичной мобилизации в Российской Федерации;</w:t>
      </w:r>
    </w:p>
    <w:p w:rsidR="003B5891" w:rsidRDefault="003B5891" w:rsidP="003B58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-     учащиеся 1 класса общеобразовательных организаций, расположенных на территории  городских и сельских поселений;  </w:t>
      </w:r>
    </w:p>
    <w:p w:rsidR="003B5891" w:rsidRDefault="003B5891" w:rsidP="003B58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-     учащиеся 1-4 классов общеобразовательных организаций, расположенных на территории городских и сельских поселений.</w:t>
      </w:r>
    </w:p>
    <w:p w:rsidR="003B5891" w:rsidRDefault="003B5891" w:rsidP="003B58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B5891" w:rsidRDefault="003B5891" w:rsidP="003B589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Я________________________________________________ _____________________,</w:t>
      </w:r>
    </w:p>
    <w:p w:rsidR="003B5891" w:rsidRDefault="003B5891" w:rsidP="003B589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3B5891" w:rsidRDefault="003B5891" w:rsidP="003B5891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в  соответствии  с  Федеральным 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законом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 от  27  июля 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 w:cs="Times New Roman"/>
            <w:sz w:val="20"/>
            <w:szCs w:val="20"/>
          </w:rPr>
          <w:t>2006 г</w:t>
        </w:r>
      </w:smartTag>
      <w:r>
        <w:rPr>
          <w:rFonts w:ascii="Times New Roman" w:hAnsi="Times New Roman" w:cs="Times New Roman"/>
          <w:sz w:val="20"/>
          <w:szCs w:val="20"/>
        </w:rPr>
        <w:t xml:space="preserve">. № 152-ФЗ </w:t>
      </w:r>
      <w:r>
        <w:rPr>
          <w:rFonts w:ascii="Times New Roman" w:hAnsi="Times New Roman" w:cs="Times New Roman"/>
          <w:sz w:val="20"/>
          <w:szCs w:val="20"/>
        </w:rPr>
        <w:br/>
        <w:t>"О персональных   данных"   даю   согласие   на   обработку   и  использование муниципальной  общеобразовательной  организацией  представленных  в  данном заявлении  персональных  данных  в  целях принятия решения о предоставлении моему  сыну  (моей  дочери)  меры  социальной  поддержки  в  виде частичной компенсации стоимости горячего питания, предусматривающего наличие горячего блюда, не считая горячего напитка, не менее одного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раза в день.</w:t>
      </w:r>
    </w:p>
    <w:p w:rsidR="003B5891" w:rsidRDefault="003B5891" w:rsidP="003B589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Приложение (нужное отметить):</w:t>
      </w:r>
    </w:p>
    <w:p w:rsidR="003B5891" w:rsidRDefault="003B5891" w:rsidP="003B5891">
      <w:pPr>
        <w:pStyle w:val="2"/>
        <w:numPr>
          <w:ilvl w:val="0"/>
          <w:numId w:val="6"/>
        </w:numPr>
        <w:shd w:val="clear" w:color="auto" w:fill="auto"/>
        <w:spacing w:before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документ, подтверждающий, что среднедушевой доход ниже величины прожиточного минимума в расчете на душу населения по Волгоградской области, предоставляемый в порядке, определенном ГКУ  «Центр социальной защиты населения по Иловлинскому району» в соответствии со статьей 13 Социального кодекса Волгоградской области от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0"/>
            <w:szCs w:val="20"/>
          </w:rPr>
          <w:t>2015 г</w:t>
        </w:r>
      </w:smartTag>
      <w:r>
        <w:rPr>
          <w:sz w:val="20"/>
          <w:szCs w:val="20"/>
        </w:rPr>
        <w:t>. № 246-ОД.</w:t>
      </w:r>
    </w:p>
    <w:p w:rsidR="003B5891" w:rsidRDefault="003B5891" w:rsidP="003B5891">
      <w:pPr>
        <w:pStyle w:val="2"/>
        <w:numPr>
          <w:ilvl w:val="0"/>
          <w:numId w:val="6"/>
        </w:numPr>
        <w:shd w:val="clear" w:color="auto" w:fill="auto"/>
        <w:spacing w:before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дети из семей лиц, признанных беженцами на территории Российской Федерации, или получивших временное убежище на территории Российской Федерации, </w:t>
      </w:r>
      <w:proofErr w:type="spellStart"/>
      <w:r>
        <w:rPr>
          <w:sz w:val="20"/>
          <w:szCs w:val="20"/>
        </w:rPr>
        <w:t>иои</w:t>
      </w:r>
      <w:proofErr w:type="spellEnd"/>
      <w:r>
        <w:rPr>
          <w:sz w:val="20"/>
          <w:szCs w:val="20"/>
        </w:rPr>
        <w:t xml:space="preserve"> признанных вынужденными переселенцами.</w:t>
      </w:r>
    </w:p>
    <w:p w:rsidR="003B5891" w:rsidRDefault="003B5891" w:rsidP="003B5891">
      <w:pPr>
        <w:pStyle w:val="2"/>
        <w:numPr>
          <w:ilvl w:val="0"/>
          <w:numId w:val="6"/>
        </w:numPr>
        <w:shd w:val="clear" w:color="auto" w:fill="auto"/>
        <w:spacing w:before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детей из семей лиц, пострадавших в результате     чрезвычайных ситуаций </w:t>
      </w:r>
      <w:proofErr w:type="gramStart"/>
      <w:r>
        <w:rPr>
          <w:sz w:val="20"/>
          <w:szCs w:val="20"/>
        </w:rPr>
        <w:t>природного</w:t>
      </w:r>
      <w:proofErr w:type="gramEnd"/>
      <w:r>
        <w:rPr>
          <w:sz w:val="20"/>
          <w:szCs w:val="20"/>
        </w:rPr>
        <w:t xml:space="preserve"> или </w:t>
      </w:r>
      <w:proofErr w:type="spellStart"/>
      <w:r>
        <w:rPr>
          <w:sz w:val="20"/>
          <w:szCs w:val="20"/>
        </w:rPr>
        <w:t>техногенногохарактера</w:t>
      </w:r>
      <w:proofErr w:type="spellEnd"/>
      <w:r>
        <w:rPr>
          <w:sz w:val="20"/>
          <w:szCs w:val="20"/>
        </w:rPr>
        <w:t>.</w:t>
      </w:r>
    </w:p>
    <w:p w:rsidR="003B5891" w:rsidRDefault="003B5891" w:rsidP="003B5891">
      <w:pPr>
        <w:pStyle w:val="2"/>
        <w:numPr>
          <w:ilvl w:val="0"/>
          <w:numId w:val="6"/>
        </w:numPr>
        <w:shd w:val="clear" w:color="auto" w:fill="auto"/>
        <w:spacing w:before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документ,   подтверждающий   получение   ежемесячной  денежной  выплаты</w:t>
      </w:r>
      <w:r>
        <w:rPr>
          <w:sz w:val="20"/>
          <w:szCs w:val="20"/>
        </w:rPr>
        <w:br/>
        <w:t xml:space="preserve">в соответствии с Указом Президент Российской Федерации от 31 марта </w:t>
      </w:r>
      <w:smartTag w:uri="urn:schemas-microsoft-com:office:smarttags" w:element="metricconverter">
        <w:smartTagPr>
          <w:attr w:name="ProductID" w:val="2022 г"/>
        </w:smartTagPr>
        <w:r>
          <w:rPr>
            <w:sz w:val="20"/>
            <w:szCs w:val="20"/>
          </w:rPr>
          <w:t>2022 г</w:t>
        </w:r>
      </w:smartTag>
      <w:r>
        <w:rPr>
          <w:sz w:val="20"/>
          <w:szCs w:val="20"/>
        </w:rPr>
        <w:t xml:space="preserve">. № 175 "О ежемесячной денежной выплате семьям, имеющим детей" ГУ ПФРФ в </w:t>
      </w:r>
      <w:proofErr w:type="spellStart"/>
      <w:r>
        <w:rPr>
          <w:sz w:val="20"/>
          <w:szCs w:val="20"/>
        </w:rPr>
        <w:t>Иловлинском</w:t>
      </w:r>
      <w:proofErr w:type="spellEnd"/>
      <w:r>
        <w:rPr>
          <w:sz w:val="20"/>
          <w:szCs w:val="20"/>
        </w:rPr>
        <w:t xml:space="preserve">    районе Волгоградской </w:t>
      </w:r>
      <w:proofErr w:type="spellStart"/>
      <w:r>
        <w:rPr>
          <w:sz w:val="20"/>
          <w:szCs w:val="20"/>
        </w:rPr>
        <w:t>област</w:t>
      </w:r>
      <w:proofErr w:type="spellEnd"/>
      <w:r>
        <w:rPr>
          <w:sz w:val="20"/>
          <w:szCs w:val="20"/>
        </w:rPr>
        <w:t>.</w:t>
      </w:r>
    </w:p>
    <w:p w:rsidR="003B5891" w:rsidRDefault="003B5891" w:rsidP="003B5891">
      <w:pPr>
        <w:pStyle w:val="2"/>
        <w:numPr>
          <w:ilvl w:val="0"/>
          <w:numId w:val="6"/>
        </w:numPr>
        <w:shd w:val="clear" w:color="auto" w:fill="auto"/>
        <w:spacing w:before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документ, подтверждающий регистрацию семьи в качестве многодетной.</w:t>
      </w:r>
    </w:p>
    <w:p w:rsidR="003B5891" w:rsidRDefault="003B5891" w:rsidP="003B5891">
      <w:pPr>
        <w:pStyle w:val="50"/>
        <w:numPr>
          <w:ilvl w:val="0"/>
          <w:numId w:val="6"/>
        </w:numPr>
        <w:shd w:val="clear" w:color="auto" w:fill="auto"/>
        <w:spacing w:line="240" w:lineRule="auto"/>
        <w:ind w:left="284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bidi="ru-RU"/>
        </w:rPr>
        <w:t>документ, подтверждающий факт постановки обучающегося на учет у фтизиатра.</w:t>
      </w:r>
      <w:proofErr w:type="gramEnd"/>
    </w:p>
    <w:p w:rsidR="003B5891" w:rsidRDefault="003B5891" w:rsidP="003B5891">
      <w:pPr>
        <w:pStyle w:val="50"/>
        <w:numPr>
          <w:ilvl w:val="0"/>
          <w:numId w:val="6"/>
        </w:numPr>
        <w:shd w:val="clear" w:color="auto" w:fill="auto"/>
        <w:spacing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 w:cs="Times New Roman"/>
            <w:sz w:val="20"/>
            <w:szCs w:val="20"/>
          </w:rPr>
          <w:t>2022 г</w:t>
        </w:r>
      </w:smartTag>
      <w:r>
        <w:rPr>
          <w:rFonts w:ascii="Times New Roman" w:hAnsi="Times New Roman" w:cs="Times New Roman"/>
          <w:sz w:val="20"/>
          <w:szCs w:val="20"/>
        </w:rPr>
        <w:t>. № 647 "Об объявлении частичной мобилизации в Российской Федерации.</w:t>
      </w:r>
    </w:p>
    <w:p w:rsidR="003B5891" w:rsidRDefault="003B5891" w:rsidP="003B5891">
      <w:pPr>
        <w:pStyle w:val="2"/>
        <w:numPr>
          <w:ilvl w:val="0"/>
          <w:numId w:val="6"/>
        </w:numPr>
        <w:shd w:val="clear" w:color="auto" w:fill="auto"/>
        <w:spacing w:before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отсутствует.</w:t>
      </w:r>
    </w:p>
    <w:p w:rsidR="003B5891" w:rsidRDefault="003B5891" w:rsidP="003B58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B5891" w:rsidRDefault="003B5891" w:rsidP="003B589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"___" ____________ 20__ г.  _____________________                /_______________________/</w:t>
      </w:r>
    </w:p>
    <w:p w:rsidR="003B5891" w:rsidRDefault="003B5891" w:rsidP="003B589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(подпись заявителя)                         (расшифровка подписи)</w:t>
      </w:r>
    </w:p>
    <w:p w:rsidR="003B5891" w:rsidRDefault="003B5891" w:rsidP="003B58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B5891" w:rsidRDefault="003B5891" w:rsidP="003B58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B5891" w:rsidRDefault="003B5891"/>
    <w:p w:rsidR="003B5891" w:rsidRDefault="003B5891"/>
    <w:p w:rsidR="003B5891" w:rsidRDefault="003B5891"/>
    <w:p w:rsidR="003B5891" w:rsidRDefault="003B5891"/>
    <w:p w:rsidR="003B5891" w:rsidRDefault="003B5891"/>
    <w:p w:rsidR="003B5891" w:rsidRDefault="003B5891"/>
    <w:p w:rsidR="003B5891" w:rsidRDefault="003B5891"/>
    <w:p w:rsidR="003B5891" w:rsidRDefault="003B5891"/>
    <w:p w:rsidR="003B5891" w:rsidRDefault="003B5891"/>
    <w:p w:rsidR="003B5891" w:rsidRDefault="003B5891"/>
    <w:p w:rsidR="003B5891" w:rsidRDefault="003B5891"/>
    <w:p w:rsidR="003B5891" w:rsidRDefault="003B5891"/>
    <w:sectPr w:rsidR="003B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214"/>
    <w:multiLevelType w:val="hybridMultilevel"/>
    <w:tmpl w:val="22325F9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28235C"/>
    <w:multiLevelType w:val="multilevel"/>
    <w:tmpl w:val="883CEAF6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41423DB2"/>
    <w:multiLevelType w:val="multilevel"/>
    <w:tmpl w:val="4FB2BE52"/>
    <w:lvl w:ilvl="0">
      <w:start w:val="1"/>
      <w:numFmt w:val="decimal"/>
      <w:lvlText w:val="%1."/>
      <w:lvlJc w:val="left"/>
      <w:pPr>
        <w:ind w:left="432" w:hanging="432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3">
    <w:nsid w:val="56C75884"/>
    <w:multiLevelType w:val="multilevel"/>
    <w:tmpl w:val="FAB81A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5857659"/>
    <w:multiLevelType w:val="hybridMultilevel"/>
    <w:tmpl w:val="CCE2A05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3148161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D327F"/>
    <w:multiLevelType w:val="multilevel"/>
    <w:tmpl w:val="C0C02BB8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891"/>
    <w:rsid w:val="003B5891"/>
    <w:rsid w:val="0049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5891"/>
    <w:rPr>
      <w:color w:val="0000FF" w:themeColor="hyperlink"/>
      <w:u w:val="single"/>
    </w:rPr>
  </w:style>
  <w:style w:type="paragraph" w:styleId="a4">
    <w:name w:val="No Spacing"/>
    <w:uiPriority w:val="1"/>
    <w:qFormat/>
    <w:rsid w:val="003B58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3B5891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3B5891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1">
    <w:name w:val="Основной текст1"/>
    <w:basedOn w:val="a"/>
    <w:link w:val="a6"/>
    <w:rsid w:val="003B5891"/>
    <w:pPr>
      <w:shd w:val="clear" w:color="auto" w:fill="FFFFFF"/>
      <w:spacing w:line="317" w:lineRule="exact"/>
      <w:ind w:hanging="2080"/>
    </w:pPr>
    <w:rPr>
      <w:rFonts w:ascii="Times New Roman" w:eastAsia="Times New Roman" w:hAnsi="Times New Roman" w:cs="Times New Roman"/>
      <w:color w:val="auto"/>
      <w:spacing w:val="4"/>
      <w:sz w:val="22"/>
      <w:szCs w:val="22"/>
      <w:lang w:eastAsia="en-US" w:bidi="ar-SA"/>
    </w:rPr>
  </w:style>
  <w:style w:type="paragraph" w:customStyle="1" w:styleId="ConsPlusNormal">
    <w:name w:val="ConsPlusNormal"/>
    <w:rsid w:val="003B58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3B5891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589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pacing w:val="4"/>
      <w:sz w:val="22"/>
      <w:szCs w:val="22"/>
      <w:lang w:eastAsia="en-US" w:bidi="ar-SA"/>
    </w:rPr>
  </w:style>
  <w:style w:type="paragraph" w:customStyle="1" w:styleId="2">
    <w:name w:val="Основной текст2"/>
    <w:basedOn w:val="a"/>
    <w:rsid w:val="003B5891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pacing w:val="4"/>
    </w:rPr>
  </w:style>
  <w:style w:type="character" w:customStyle="1" w:styleId="5">
    <w:name w:val="Основной текст (5)_"/>
    <w:basedOn w:val="a0"/>
    <w:link w:val="50"/>
    <w:locked/>
    <w:rsid w:val="003B589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B5891"/>
    <w:pPr>
      <w:shd w:val="clear" w:color="auto" w:fill="FFFFFF"/>
      <w:spacing w:line="298" w:lineRule="exact"/>
      <w:jc w:val="both"/>
    </w:pPr>
    <w:rPr>
      <w:rFonts w:asciiTheme="minorHAnsi" w:eastAsiaTheme="minorHAnsi" w:hAnsiTheme="minorHAnsi" w:cstheme="minorBidi"/>
      <w:color w:val="auto"/>
      <w:sz w:val="26"/>
      <w:szCs w:val="26"/>
      <w:lang w:eastAsia="en-US" w:bidi="ar-SA"/>
    </w:rPr>
  </w:style>
  <w:style w:type="character" w:customStyle="1" w:styleId="3pt">
    <w:name w:val="Основной текст + Интервал 3 pt"/>
    <w:basedOn w:val="a6"/>
    <w:rsid w:val="003B5891"/>
    <w:rPr>
      <w:rFonts w:ascii="Times New Roman" w:eastAsia="Times New Roman" w:hAnsi="Times New Roman" w:cs="Times New Roman"/>
      <w:color w:val="000000"/>
      <w:spacing w:val="6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3B58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5891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5891"/>
    <w:rPr>
      <w:color w:val="0000FF" w:themeColor="hyperlink"/>
      <w:u w:val="single"/>
    </w:rPr>
  </w:style>
  <w:style w:type="paragraph" w:styleId="a4">
    <w:name w:val="No Spacing"/>
    <w:uiPriority w:val="1"/>
    <w:qFormat/>
    <w:rsid w:val="003B58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3B5891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3B5891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1">
    <w:name w:val="Основной текст1"/>
    <w:basedOn w:val="a"/>
    <w:link w:val="a6"/>
    <w:rsid w:val="003B5891"/>
    <w:pPr>
      <w:shd w:val="clear" w:color="auto" w:fill="FFFFFF"/>
      <w:spacing w:line="317" w:lineRule="exact"/>
      <w:ind w:hanging="2080"/>
    </w:pPr>
    <w:rPr>
      <w:rFonts w:ascii="Times New Roman" w:eastAsia="Times New Roman" w:hAnsi="Times New Roman" w:cs="Times New Roman"/>
      <w:color w:val="auto"/>
      <w:spacing w:val="4"/>
      <w:sz w:val="22"/>
      <w:szCs w:val="22"/>
      <w:lang w:eastAsia="en-US" w:bidi="ar-SA"/>
    </w:rPr>
  </w:style>
  <w:style w:type="paragraph" w:customStyle="1" w:styleId="ConsPlusNormal">
    <w:name w:val="ConsPlusNormal"/>
    <w:rsid w:val="003B58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3B5891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589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pacing w:val="4"/>
      <w:sz w:val="22"/>
      <w:szCs w:val="22"/>
      <w:lang w:eastAsia="en-US" w:bidi="ar-SA"/>
    </w:rPr>
  </w:style>
  <w:style w:type="paragraph" w:customStyle="1" w:styleId="2">
    <w:name w:val="Основной текст2"/>
    <w:basedOn w:val="a"/>
    <w:rsid w:val="003B5891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pacing w:val="4"/>
    </w:rPr>
  </w:style>
  <w:style w:type="character" w:customStyle="1" w:styleId="5">
    <w:name w:val="Основной текст (5)_"/>
    <w:basedOn w:val="a0"/>
    <w:link w:val="50"/>
    <w:locked/>
    <w:rsid w:val="003B589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B5891"/>
    <w:pPr>
      <w:shd w:val="clear" w:color="auto" w:fill="FFFFFF"/>
      <w:spacing w:line="298" w:lineRule="exact"/>
      <w:jc w:val="both"/>
    </w:pPr>
    <w:rPr>
      <w:rFonts w:asciiTheme="minorHAnsi" w:eastAsiaTheme="minorHAnsi" w:hAnsiTheme="minorHAnsi" w:cstheme="minorBidi"/>
      <w:color w:val="auto"/>
      <w:sz w:val="26"/>
      <w:szCs w:val="26"/>
      <w:lang w:eastAsia="en-US" w:bidi="ar-SA"/>
    </w:rPr>
  </w:style>
  <w:style w:type="character" w:customStyle="1" w:styleId="3pt">
    <w:name w:val="Основной текст + Интервал 3 pt"/>
    <w:basedOn w:val="a6"/>
    <w:rsid w:val="003B5891"/>
    <w:rPr>
      <w:rFonts w:ascii="Times New Roman" w:eastAsia="Times New Roman" w:hAnsi="Times New Roman" w:cs="Times New Roman"/>
      <w:color w:val="000000"/>
      <w:spacing w:val="6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3B58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5891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2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1F04ECE3AB72C3721F9AFC81DC468BAA9ED00319349CFB4BAB1D7FACB3F0E07FCA00B715CA12D4B531CEE949m5k2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_ostrov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4852</Words>
  <Characters>27662</Characters>
  <Application>Microsoft Office Word</Application>
  <DocSecurity>0</DocSecurity>
  <Lines>230</Lines>
  <Paragraphs>64</Paragraphs>
  <ScaleCrop>false</ScaleCrop>
  <Company/>
  <LinksUpToDate>false</LinksUpToDate>
  <CharactersWithSpaces>32450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2024-09-11T12:53:00Z</dcterms:created>
  <dcterms:modified xsi:type="dcterms:W3CDTF">2024-09-11T12:55:00Z</dcterms:modified>
</cp:coreProperties>
</file>